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F8" w:rsidRPr="00296781" w:rsidRDefault="001E2AF8" w:rsidP="001E2AF8">
      <w:pPr>
        <w:jc w:val="center"/>
        <w:rPr>
          <w:b/>
          <w:bCs/>
          <w:sz w:val="28"/>
          <w:szCs w:val="28"/>
        </w:rPr>
      </w:pPr>
      <w:r>
        <w:rPr>
          <w:b/>
          <w:bCs/>
          <w:sz w:val="28"/>
          <w:szCs w:val="28"/>
        </w:rPr>
        <w:t xml:space="preserve">СОБРАНИЕ ДЕПУТАТОВ </w:t>
      </w:r>
      <w:r w:rsidRPr="00296781">
        <w:rPr>
          <w:b/>
          <w:bCs/>
          <w:sz w:val="28"/>
          <w:szCs w:val="28"/>
        </w:rPr>
        <w:t>ПОРЕЧЕНСКОГО СЕЛЬСОВЕТА</w:t>
      </w:r>
    </w:p>
    <w:p w:rsidR="001E2AF8" w:rsidRPr="00296781" w:rsidRDefault="001E2AF8" w:rsidP="001E2AF8">
      <w:pPr>
        <w:jc w:val="center"/>
        <w:rPr>
          <w:b/>
          <w:bCs/>
          <w:sz w:val="28"/>
          <w:szCs w:val="28"/>
        </w:rPr>
      </w:pPr>
      <w:r>
        <w:rPr>
          <w:b/>
          <w:bCs/>
          <w:sz w:val="28"/>
          <w:szCs w:val="28"/>
        </w:rPr>
        <w:t xml:space="preserve">СУДЖАНСКОГО РАЙОНА </w:t>
      </w:r>
      <w:r w:rsidRPr="00296781">
        <w:rPr>
          <w:b/>
          <w:bCs/>
          <w:sz w:val="28"/>
          <w:szCs w:val="28"/>
        </w:rPr>
        <w:t>КУРСКОЙ ОБЛАСТИ</w:t>
      </w:r>
    </w:p>
    <w:p w:rsidR="001E2AF8" w:rsidRPr="00325776" w:rsidRDefault="001E2AF8" w:rsidP="001E2AF8">
      <w:pPr>
        <w:shd w:val="clear" w:color="auto" w:fill="FFFFFF"/>
        <w:spacing w:line="274" w:lineRule="exact"/>
        <w:jc w:val="center"/>
        <w:rPr>
          <w:bCs/>
          <w:color w:val="000000"/>
        </w:rPr>
      </w:pPr>
    </w:p>
    <w:p w:rsidR="001E2AF8" w:rsidRPr="00325776" w:rsidRDefault="001E2AF8" w:rsidP="001E2AF8">
      <w:pPr>
        <w:shd w:val="clear" w:color="auto" w:fill="FFFFFF"/>
        <w:spacing w:line="274" w:lineRule="exact"/>
        <w:jc w:val="center"/>
        <w:rPr>
          <w:bCs/>
          <w:color w:val="000000"/>
        </w:rPr>
      </w:pPr>
    </w:p>
    <w:p w:rsidR="001E2AF8" w:rsidRPr="00296781" w:rsidRDefault="001E2AF8" w:rsidP="001E2AF8">
      <w:pPr>
        <w:jc w:val="center"/>
        <w:rPr>
          <w:b/>
          <w:bCs/>
          <w:sz w:val="28"/>
          <w:szCs w:val="28"/>
        </w:rPr>
      </w:pPr>
      <w:r w:rsidRPr="00296781">
        <w:rPr>
          <w:b/>
          <w:bCs/>
          <w:sz w:val="28"/>
          <w:szCs w:val="28"/>
        </w:rPr>
        <w:t>РЕШЕНИЕ</w:t>
      </w:r>
    </w:p>
    <w:p w:rsidR="001E2AF8" w:rsidRPr="00D87BE5" w:rsidRDefault="001E2AF8" w:rsidP="001E2AF8">
      <w:pPr>
        <w:jc w:val="center"/>
        <w:rPr>
          <w:bCs/>
        </w:rPr>
      </w:pPr>
    </w:p>
    <w:p w:rsidR="001E2AF8" w:rsidRPr="00296781" w:rsidRDefault="001E2AF8" w:rsidP="001E2AF8">
      <w:pPr>
        <w:rPr>
          <w:sz w:val="28"/>
          <w:szCs w:val="28"/>
        </w:rPr>
      </w:pPr>
      <w:r>
        <w:rPr>
          <w:sz w:val="28"/>
          <w:szCs w:val="28"/>
        </w:rPr>
        <w:t>29 ноября 2016</w:t>
      </w:r>
      <w:r w:rsidRPr="00296781">
        <w:rPr>
          <w:sz w:val="28"/>
          <w:szCs w:val="28"/>
        </w:rPr>
        <w:t xml:space="preserve"> года                                                                         №</w:t>
      </w:r>
      <w:r>
        <w:rPr>
          <w:sz w:val="28"/>
          <w:szCs w:val="28"/>
        </w:rPr>
        <w:t>54</w:t>
      </w:r>
    </w:p>
    <w:p w:rsidR="001E2AF8" w:rsidRPr="00D87BE5" w:rsidRDefault="001E2AF8" w:rsidP="001E2AF8">
      <w:pPr>
        <w:autoSpaceDE w:val="0"/>
        <w:autoSpaceDN w:val="0"/>
        <w:jc w:val="center"/>
      </w:pPr>
    </w:p>
    <w:p w:rsidR="001E2AF8" w:rsidRDefault="001E2AF8" w:rsidP="001E2AF8">
      <w:pPr>
        <w:autoSpaceDE w:val="0"/>
        <w:autoSpaceDN w:val="0"/>
        <w:adjustRightInd w:val="0"/>
        <w:rPr>
          <w:sz w:val="28"/>
          <w:szCs w:val="28"/>
        </w:rPr>
      </w:pPr>
      <w:r>
        <w:rPr>
          <w:sz w:val="28"/>
          <w:szCs w:val="28"/>
        </w:rPr>
        <w:t>О внесении изменений и дополнений в решение</w:t>
      </w:r>
    </w:p>
    <w:p w:rsidR="001E2AF8" w:rsidRDefault="001E2AF8" w:rsidP="001E2AF8">
      <w:pPr>
        <w:autoSpaceDE w:val="0"/>
        <w:autoSpaceDN w:val="0"/>
        <w:adjustRightInd w:val="0"/>
        <w:rPr>
          <w:sz w:val="28"/>
          <w:szCs w:val="28"/>
        </w:rPr>
      </w:pPr>
      <w:r>
        <w:rPr>
          <w:sz w:val="28"/>
          <w:szCs w:val="28"/>
        </w:rPr>
        <w:t xml:space="preserve">Собрания депутатов Пореченского сельсовета </w:t>
      </w:r>
    </w:p>
    <w:p w:rsidR="001E2AF8" w:rsidRDefault="001E2AF8" w:rsidP="001E2AF8">
      <w:pPr>
        <w:autoSpaceDE w:val="0"/>
        <w:autoSpaceDN w:val="0"/>
        <w:adjustRightInd w:val="0"/>
        <w:rPr>
          <w:sz w:val="28"/>
          <w:szCs w:val="28"/>
        </w:rPr>
      </w:pPr>
      <w:r>
        <w:rPr>
          <w:sz w:val="28"/>
          <w:szCs w:val="28"/>
        </w:rPr>
        <w:t>Суджанского района от 01.11.2010 №12 «О новых</w:t>
      </w:r>
    </w:p>
    <w:p w:rsidR="001E2AF8" w:rsidRDefault="001E2AF8" w:rsidP="001E2AF8">
      <w:pPr>
        <w:autoSpaceDE w:val="0"/>
        <w:autoSpaceDN w:val="0"/>
        <w:adjustRightInd w:val="0"/>
        <w:rPr>
          <w:sz w:val="28"/>
          <w:szCs w:val="28"/>
        </w:rPr>
      </w:pPr>
      <w:proofErr w:type="gramStart"/>
      <w:r w:rsidRPr="00546614">
        <w:rPr>
          <w:sz w:val="28"/>
          <w:szCs w:val="28"/>
        </w:rPr>
        <w:t>системах</w:t>
      </w:r>
      <w:proofErr w:type="gramEnd"/>
      <w:r w:rsidRPr="00546614">
        <w:rPr>
          <w:sz w:val="28"/>
          <w:szCs w:val="28"/>
        </w:rPr>
        <w:t xml:space="preserve"> оплаты труда</w:t>
      </w:r>
      <w:r>
        <w:rPr>
          <w:sz w:val="28"/>
          <w:szCs w:val="28"/>
        </w:rPr>
        <w:t xml:space="preserve"> работников муниципальных</w:t>
      </w:r>
    </w:p>
    <w:p w:rsidR="001E2AF8" w:rsidRDefault="001E2AF8" w:rsidP="001E2AF8">
      <w:pPr>
        <w:autoSpaceDE w:val="0"/>
        <w:autoSpaceDN w:val="0"/>
        <w:adjustRightInd w:val="0"/>
        <w:rPr>
          <w:sz w:val="28"/>
          <w:szCs w:val="28"/>
        </w:rPr>
      </w:pPr>
      <w:r>
        <w:rPr>
          <w:sz w:val="28"/>
          <w:szCs w:val="28"/>
        </w:rPr>
        <w:t>учреждений культуры</w:t>
      </w:r>
      <w:r w:rsidRPr="00546614">
        <w:rPr>
          <w:sz w:val="28"/>
          <w:szCs w:val="28"/>
        </w:rPr>
        <w:t>,</w:t>
      </w:r>
      <w:r>
        <w:rPr>
          <w:sz w:val="28"/>
          <w:szCs w:val="28"/>
        </w:rPr>
        <w:t xml:space="preserve"> подведомственных</w:t>
      </w:r>
    </w:p>
    <w:p w:rsidR="001E2AF8" w:rsidRDefault="001E2AF8" w:rsidP="001E2AF8">
      <w:pPr>
        <w:autoSpaceDE w:val="0"/>
        <w:autoSpaceDN w:val="0"/>
        <w:adjustRightInd w:val="0"/>
        <w:rPr>
          <w:sz w:val="28"/>
          <w:szCs w:val="28"/>
        </w:rPr>
      </w:pPr>
      <w:r>
        <w:rPr>
          <w:sz w:val="28"/>
          <w:szCs w:val="28"/>
        </w:rPr>
        <w:t>Администрации Пореченского сельсовета</w:t>
      </w:r>
    </w:p>
    <w:p w:rsidR="001E2AF8" w:rsidRDefault="001E2AF8" w:rsidP="001E2AF8">
      <w:pPr>
        <w:autoSpaceDE w:val="0"/>
        <w:autoSpaceDN w:val="0"/>
        <w:adjustRightInd w:val="0"/>
        <w:rPr>
          <w:sz w:val="28"/>
          <w:szCs w:val="28"/>
        </w:rPr>
      </w:pPr>
      <w:r>
        <w:rPr>
          <w:sz w:val="28"/>
          <w:szCs w:val="28"/>
        </w:rPr>
        <w:t xml:space="preserve">Суджанского района, </w:t>
      </w:r>
      <w:r w:rsidRPr="00546614">
        <w:rPr>
          <w:sz w:val="28"/>
          <w:szCs w:val="28"/>
        </w:rPr>
        <w:t xml:space="preserve">оплата труда </w:t>
      </w:r>
      <w:proofErr w:type="gramStart"/>
      <w:r w:rsidRPr="00546614">
        <w:rPr>
          <w:sz w:val="28"/>
          <w:szCs w:val="28"/>
        </w:rPr>
        <w:t>котор</w:t>
      </w:r>
      <w:r>
        <w:rPr>
          <w:sz w:val="28"/>
          <w:szCs w:val="28"/>
        </w:rPr>
        <w:t>ых</w:t>
      </w:r>
      <w:proofErr w:type="gramEnd"/>
    </w:p>
    <w:p w:rsidR="001E2AF8" w:rsidRDefault="001E2AF8" w:rsidP="001E2AF8">
      <w:pPr>
        <w:autoSpaceDE w:val="0"/>
        <w:autoSpaceDN w:val="0"/>
        <w:adjustRightInd w:val="0"/>
        <w:rPr>
          <w:sz w:val="28"/>
          <w:szCs w:val="28"/>
        </w:rPr>
      </w:pPr>
      <w:r w:rsidRPr="00546614">
        <w:rPr>
          <w:sz w:val="28"/>
          <w:szCs w:val="28"/>
        </w:rPr>
        <w:t xml:space="preserve">осуществляется на </w:t>
      </w:r>
      <w:r>
        <w:rPr>
          <w:sz w:val="28"/>
          <w:szCs w:val="28"/>
        </w:rPr>
        <w:t>основе единой тарифной сетки</w:t>
      </w:r>
    </w:p>
    <w:p w:rsidR="001E2AF8" w:rsidRDefault="001E2AF8" w:rsidP="001E2AF8">
      <w:pPr>
        <w:autoSpaceDE w:val="0"/>
        <w:autoSpaceDN w:val="0"/>
        <w:adjustRightInd w:val="0"/>
        <w:rPr>
          <w:sz w:val="28"/>
          <w:szCs w:val="28"/>
        </w:rPr>
      </w:pPr>
      <w:r w:rsidRPr="00546614">
        <w:rPr>
          <w:sz w:val="28"/>
          <w:szCs w:val="28"/>
        </w:rPr>
        <w:t xml:space="preserve">по оплате </w:t>
      </w:r>
      <w:r>
        <w:rPr>
          <w:sz w:val="28"/>
          <w:szCs w:val="28"/>
        </w:rPr>
        <w:t>труда работников муниципальных</w:t>
      </w:r>
    </w:p>
    <w:p w:rsidR="001E2AF8" w:rsidRPr="00546614" w:rsidRDefault="001E2AF8" w:rsidP="001E2AF8">
      <w:pPr>
        <w:autoSpaceDE w:val="0"/>
        <w:autoSpaceDN w:val="0"/>
        <w:adjustRightInd w:val="0"/>
        <w:rPr>
          <w:sz w:val="28"/>
          <w:szCs w:val="28"/>
        </w:rPr>
      </w:pPr>
      <w:r w:rsidRPr="00546614">
        <w:rPr>
          <w:sz w:val="28"/>
          <w:szCs w:val="28"/>
        </w:rPr>
        <w:t>учреждений</w:t>
      </w:r>
      <w:r>
        <w:rPr>
          <w:sz w:val="28"/>
          <w:szCs w:val="28"/>
        </w:rPr>
        <w:t>»</w:t>
      </w:r>
    </w:p>
    <w:p w:rsidR="001E2AF8" w:rsidRPr="00D87BE5" w:rsidRDefault="001E2AF8" w:rsidP="001E2AF8">
      <w:pPr>
        <w:autoSpaceDE w:val="0"/>
        <w:autoSpaceDN w:val="0"/>
        <w:adjustRightInd w:val="0"/>
        <w:jc w:val="center"/>
      </w:pPr>
    </w:p>
    <w:p w:rsidR="001E2AF8" w:rsidRPr="001E2AF8" w:rsidRDefault="001E2AF8" w:rsidP="001E2AF8">
      <w:pPr>
        <w:pStyle w:val="headertext"/>
        <w:shd w:val="clear" w:color="auto" w:fill="FFFFFF"/>
        <w:suppressAutoHyphens/>
        <w:spacing w:before="0" w:beforeAutospacing="0" w:after="0" w:afterAutospacing="0"/>
        <w:ind w:firstLine="709"/>
        <w:jc w:val="both"/>
        <w:textAlignment w:val="baseline"/>
        <w:rPr>
          <w:sz w:val="28"/>
          <w:szCs w:val="28"/>
        </w:rPr>
      </w:pPr>
      <w:proofErr w:type="gramStart"/>
      <w:r w:rsidRPr="001E2AF8">
        <w:rPr>
          <w:sz w:val="28"/>
          <w:szCs w:val="28"/>
        </w:rPr>
        <w:t>Руководствуясь Постановлением Губернатора Курской области от 29.12.2007 №596 «</w:t>
      </w:r>
      <w:r w:rsidRPr="001E2AF8">
        <w:rPr>
          <w:spacing w:val="2"/>
          <w:sz w:val="28"/>
          <w:szCs w:val="28"/>
        </w:rPr>
        <w:t>О введении новых систем оплаты труда</w:t>
      </w:r>
      <w:r>
        <w:rPr>
          <w:spacing w:val="2"/>
          <w:sz w:val="28"/>
          <w:szCs w:val="28"/>
        </w:rPr>
        <w:t xml:space="preserve"> </w:t>
      </w:r>
      <w:r w:rsidRPr="001E2AF8">
        <w:rPr>
          <w:spacing w:val="2"/>
          <w:sz w:val="28"/>
          <w:szCs w:val="28"/>
        </w:rPr>
        <w:t>работников областных бюджетных и казенных учреждений,</w:t>
      </w:r>
      <w:r>
        <w:rPr>
          <w:spacing w:val="2"/>
          <w:sz w:val="28"/>
          <w:szCs w:val="28"/>
        </w:rPr>
        <w:t xml:space="preserve"> </w:t>
      </w:r>
      <w:r w:rsidRPr="001E2AF8">
        <w:rPr>
          <w:spacing w:val="2"/>
          <w:sz w:val="28"/>
          <w:szCs w:val="28"/>
        </w:rPr>
        <w:t>органов исполнительной власти области и иных государственных</w:t>
      </w:r>
      <w:r>
        <w:rPr>
          <w:spacing w:val="2"/>
          <w:sz w:val="28"/>
          <w:szCs w:val="28"/>
        </w:rPr>
        <w:t xml:space="preserve"> </w:t>
      </w:r>
      <w:r w:rsidRPr="001E2AF8">
        <w:rPr>
          <w:spacing w:val="2"/>
          <w:sz w:val="28"/>
          <w:szCs w:val="28"/>
        </w:rPr>
        <w:t xml:space="preserve">органов, созданных в соответствии с </w:t>
      </w:r>
      <w:r>
        <w:rPr>
          <w:spacing w:val="2"/>
          <w:sz w:val="28"/>
          <w:szCs w:val="28"/>
        </w:rPr>
        <w:t>У</w:t>
      </w:r>
      <w:r w:rsidRPr="001E2AF8">
        <w:rPr>
          <w:spacing w:val="2"/>
          <w:sz w:val="28"/>
          <w:szCs w:val="28"/>
        </w:rPr>
        <w:t xml:space="preserve">ставом </w:t>
      </w:r>
      <w:r>
        <w:rPr>
          <w:spacing w:val="2"/>
          <w:sz w:val="28"/>
          <w:szCs w:val="28"/>
        </w:rPr>
        <w:t>К</w:t>
      </w:r>
      <w:r w:rsidRPr="001E2AF8">
        <w:rPr>
          <w:spacing w:val="2"/>
          <w:sz w:val="28"/>
          <w:szCs w:val="28"/>
        </w:rPr>
        <w:t>урской области,</w:t>
      </w:r>
      <w:r>
        <w:rPr>
          <w:spacing w:val="2"/>
          <w:sz w:val="28"/>
          <w:szCs w:val="28"/>
        </w:rPr>
        <w:t xml:space="preserve"> </w:t>
      </w:r>
      <w:r w:rsidRPr="001E2AF8">
        <w:rPr>
          <w:spacing w:val="2"/>
          <w:sz w:val="28"/>
          <w:szCs w:val="28"/>
        </w:rPr>
        <w:t>оплата труда которых в настоящее время осуществляется</w:t>
      </w:r>
      <w:r>
        <w:rPr>
          <w:spacing w:val="2"/>
          <w:sz w:val="28"/>
          <w:szCs w:val="28"/>
        </w:rPr>
        <w:t xml:space="preserve"> </w:t>
      </w:r>
      <w:r w:rsidRPr="001E2AF8">
        <w:rPr>
          <w:spacing w:val="2"/>
          <w:sz w:val="28"/>
          <w:szCs w:val="28"/>
        </w:rPr>
        <w:t>на основе единой тарифной сетки по оплате труда</w:t>
      </w:r>
      <w:r>
        <w:rPr>
          <w:spacing w:val="2"/>
          <w:sz w:val="28"/>
          <w:szCs w:val="28"/>
        </w:rPr>
        <w:t xml:space="preserve"> </w:t>
      </w:r>
      <w:r w:rsidRPr="001E2AF8">
        <w:rPr>
          <w:spacing w:val="2"/>
          <w:sz w:val="28"/>
          <w:szCs w:val="28"/>
        </w:rPr>
        <w:t>работников областных государственных учреждений</w:t>
      </w:r>
      <w:r w:rsidRPr="001E2AF8">
        <w:rPr>
          <w:sz w:val="28"/>
          <w:szCs w:val="28"/>
        </w:rPr>
        <w:t>»</w:t>
      </w:r>
      <w:r w:rsidR="00A14081">
        <w:rPr>
          <w:sz w:val="28"/>
          <w:szCs w:val="28"/>
        </w:rPr>
        <w:t xml:space="preserve"> (с изменениями и дополнениями)</w:t>
      </w:r>
      <w:r w:rsidRPr="001E2AF8">
        <w:rPr>
          <w:spacing w:val="2"/>
          <w:sz w:val="28"/>
          <w:szCs w:val="28"/>
        </w:rPr>
        <w:t>.</w:t>
      </w:r>
      <w:proofErr w:type="gramEnd"/>
      <w:r w:rsidRPr="001E2AF8">
        <w:rPr>
          <w:spacing w:val="2"/>
          <w:sz w:val="28"/>
          <w:szCs w:val="28"/>
        </w:rPr>
        <w:t xml:space="preserve"> Уставом муниципального образования </w:t>
      </w:r>
      <w:r w:rsidR="00D87BE5" w:rsidRPr="004D0204">
        <w:rPr>
          <w:sz w:val="28"/>
          <w:szCs w:val="28"/>
          <w:shd w:val="clear" w:color="auto" w:fill="FFFFFF"/>
        </w:rPr>
        <w:t>«</w:t>
      </w:r>
      <w:r w:rsidRPr="001E2AF8">
        <w:rPr>
          <w:spacing w:val="2"/>
          <w:sz w:val="28"/>
          <w:szCs w:val="28"/>
        </w:rPr>
        <w:t>Пореченский сельсовет</w:t>
      </w:r>
      <w:r w:rsidR="00D87BE5" w:rsidRPr="004D0204">
        <w:rPr>
          <w:sz w:val="28"/>
          <w:szCs w:val="28"/>
          <w:shd w:val="clear" w:color="auto" w:fill="FFFFFF"/>
        </w:rPr>
        <w:t>»</w:t>
      </w:r>
      <w:r w:rsidRPr="001E2AF8">
        <w:rPr>
          <w:spacing w:val="2"/>
          <w:sz w:val="28"/>
          <w:szCs w:val="28"/>
        </w:rPr>
        <w:t xml:space="preserve"> Суджанского района Курской области, </w:t>
      </w:r>
      <w:r w:rsidRPr="001E2AF8">
        <w:rPr>
          <w:sz w:val="28"/>
          <w:szCs w:val="28"/>
        </w:rPr>
        <w:t>Собрание депутатов Пореченского сельсовета Суджанского района РЕШИЛО:</w:t>
      </w:r>
    </w:p>
    <w:p w:rsidR="00A14081" w:rsidRPr="00546614" w:rsidRDefault="00A14081" w:rsidP="00A14081">
      <w:pPr>
        <w:autoSpaceDE w:val="0"/>
        <w:autoSpaceDN w:val="0"/>
        <w:adjustRightInd w:val="0"/>
        <w:ind w:firstLine="709"/>
        <w:jc w:val="both"/>
        <w:rPr>
          <w:sz w:val="28"/>
          <w:szCs w:val="28"/>
        </w:rPr>
      </w:pPr>
      <w:r w:rsidRPr="00A14081">
        <w:rPr>
          <w:sz w:val="28"/>
          <w:szCs w:val="28"/>
        </w:rPr>
        <w:t xml:space="preserve">1. Внести </w:t>
      </w:r>
      <w:r>
        <w:rPr>
          <w:sz w:val="28"/>
          <w:szCs w:val="28"/>
        </w:rPr>
        <w:t xml:space="preserve">прилагаемые изменения и дополнения в решение Собрания депутатов Пореченского сельсовета Суджанского района от 01.11.2010 №12 «О новых </w:t>
      </w:r>
      <w:r w:rsidRPr="00546614">
        <w:rPr>
          <w:sz w:val="28"/>
          <w:szCs w:val="28"/>
        </w:rPr>
        <w:t>системах оплаты труда</w:t>
      </w:r>
      <w:r>
        <w:rPr>
          <w:sz w:val="28"/>
          <w:szCs w:val="28"/>
        </w:rPr>
        <w:t xml:space="preserve"> работников муниципальных учреждений культуры</w:t>
      </w:r>
      <w:r w:rsidRPr="00546614">
        <w:rPr>
          <w:sz w:val="28"/>
          <w:szCs w:val="28"/>
        </w:rPr>
        <w:t>,</w:t>
      </w:r>
      <w:r>
        <w:rPr>
          <w:sz w:val="28"/>
          <w:szCs w:val="28"/>
        </w:rPr>
        <w:t xml:space="preserve"> подведомственных Администрации Пореченского сельсовета Суджанского района, </w:t>
      </w:r>
      <w:r w:rsidRPr="00546614">
        <w:rPr>
          <w:sz w:val="28"/>
          <w:szCs w:val="28"/>
        </w:rPr>
        <w:t>оплата труда котор</w:t>
      </w:r>
      <w:r>
        <w:rPr>
          <w:sz w:val="28"/>
          <w:szCs w:val="28"/>
        </w:rPr>
        <w:t xml:space="preserve">ых </w:t>
      </w:r>
      <w:r w:rsidRPr="00546614">
        <w:rPr>
          <w:sz w:val="28"/>
          <w:szCs w:val="28"/>
        </w:rPr>
        <w:t xml:space="preserve">осуществляется на </w:t>
      </w:r>
      <w:r>
        <w:rPr>
          <w:sz w:val="28"/>
          <w:szCs w:val="28"/>
        </w:rPr>
        <w:t xml:space="preserve">основе единой тарифной сетки </w:t>
      </w:r>
      <w:r w:rsidRPr="00546614">
        <w:rPr>
          <w:sz w:val="28"/>
          <w:szCs w:val="28"/>
        </w:rPr>
        <w:t xml:space="preserve">по оплате </w:t>
      </w:r>
      <w:r>
        <w:rPr>
          <w:sz w:val="28"/>
          <w:szCs w:val="28"/>
        </w:rPr>
        <w:t xml:space="preserve">труда работников муниципальных </w:t>
      </w:r>
      <w:r w:rsidRPr="00546614">
        <w:rPr>
          <w:sz w:val="28"/>
          <w:szCs w:val="28"/>
        </w:rPr>
        <w:t>учреждений</w:t>
      </w:r>
      <w:r>
        <w:rPr>
          <w:sz w:val="28"/>
          <w:szCs w:val="28"/>
        </w:rPr>
        <w:t>».</w:t>
      </w:r>
    </w:p>
    <w:p w:rsidR="002723B4" w:rsidRPr="005911E1" w:rsidRDefault="00A14081" w:rsidP="002723B4">
      <w:pPr>
        <w:pStyle w:val="11"/>
        <w:tabs>
          <w:tab w:val="left" w:pos="1080"/>
          <w:tab w:val="left" w:pos="1260"/>
        </w:tabs>
        <w:spacing w:after="0" w:line="240" w:lineRule="auto"/>
        <w:ind w:left="0" w:firstLine="709"/>
        <w:jc w:val="both"/>
        <w:rPr>
          <w:rFonts w:ascii="Times New Roman" w:hAnsi="Times New Roman"/>
          <w:sz w:val="28"/>
          <w:szCs w:val="28"/>
          <w:shd w:val="clear" w:color="auto" w:fill="FFFFFF"/>
        </w:rPr>
      </w:pPr>
      <w:r w:rsidRPr="005911E1">
        <w:rPr>
          <w:rFonts w:ascii="Times New Roman" w:hAnsi="Times New Roman"/>
          <w:sz w:val="28"/>
          <w:szCs w:val="28"/>
        </w:rPr>
        <w:t xml:space="preserve">2. </w:t>
      </w:r>
      <w:r w:rsidR="002723B4" w:rsidRPr="005911E1">
        <w:rPr>
          <w:rFonts w:ascii="Times New Roman" w:hAnsi="Times New Roman"/>
          <w:spacing w:val="2"/>
          <w:sz w:val="28"/>
          <w:szCs w:val="28"/>
        </w:rPr>
        <w:t>Решение вступает в силу со дня его подписания и подлежит опубликованию</w:t>
      </w:r>
      <w:r w:rsidR="002723B4" w:rsidRPr="005911E1">
        <w:rPr>
          <w:rFonts w:ascii="Times New Roman" w:hAnsi="Times New Roman"/>
          <w:sz w:val="28"/>
          <w:szCs w:val="28"/>
          <w:shd w:val="clear" w:color="auto" w:fill="FFFFFF"/>
        </w:rPr>
        <w:t xml:space="preserve"> в </w:t>
      </w:r>
      <w:r w:rsidR="002723B4" w:rsidRPr="005911E1">
        <w:rPr>
          <w:rFonts w:ascii="Times New Roman" w:hAnsi="Times New Roman"/>
          <w:sz w:val="28"/>
          <w:szCs w:val="28"/>
        </w:rPr>
        <w:t>информационном бюллетене Администрации Суджанского района Курской области «Районные вести»</w:t>
      </w:r>
      <w:r w:rsidR="002723B4" w:rsidRPr="005911E1">
        <w:rPr>
          <w:rFonts w:ascii="Times New Roman" w:hAnsi="Times New Roman"/>
          <w:sz w:val="28"/>
          <w:szCs w:val="28"/>
          <w:shd w:val="clear" w:color="auto" w:fill="FFFFFF"/>
        </w:rPr>
        <w:t xml:space="preserve">, а также </w:t>
      </w:r>
      <w:r w:rsidR="00D87BE5" w:rsidRPr="005911E1">
        <w:rPr>
          <w:rFonts w:ascii="Times New Roman" w:hAnsi="Times New Roman"/>
          <w:sz w:val="28"/>
          <w:szCs w:val="28"/>
          <w:shd w:val="clear" w:color="auto" w:fill="FFFFFF"/>
        </w:rPr>
        <w:t xml:space="preserve">размещению на </w:t>
      </w:r>
      <w:r w:rsidR="002723B4" w:rsidRPr="005911E1">
        <w:rPr>
          <w:rFonts w:ascii="Times New Roman" w:hAnsi="Times New Roman"/>
          <w:sz w:val="28"/>
          <w:szCs w:val="28"/>
          <w:shd w:val="clear" w:color="auto" w:fill="FFFFFF"/>
        </w:rPr>
        <w:t xml:space="preserve">официальном сайте Администрации </w:t>
      </w:r>
      <w:r w:rsidR="002723B4" w:rsidRPr="005911E1">
        <w:rPr>
          <w:rFonts w:ascii="Times New Roman" w:hAnsi="Times New Roman"/>
          <w:sz w:val="28"/>
          <w:szCs w:val="28"/>
        </w:rPr>
        <w:t>Пореченского</w:t>
      </w:r>
      <w:r w:rsidR="002723B4" w:rsidRPr="005911E1">
        <w:rPr>
          <w:rFonts w:ascii="Times New Roman" w:hAnsi="Times New Roman"/>
          <w:sz w:val="28"/>
          <w:szCs w:val="28"/>
          <w:shd w:val="clear" w:color="auto" w:fill="FFFFFF"/>
        </w:rPr>
        <w:t xml:space="preserve"> сельсовета </w:t>
      </w:r>
      <w:r w:rsidR="002723B4" w:rsidRPr="005911E1">
        <w:rPr>
          <w:rFonts w:ascii="Times New Roman" w:hAnsi="Times New Roman"/>
          <w:sz w:val="28"/>
          <w:szCs w:val="28"/>
        </w:rPr>
        <w:t>Суджанского</w:t>
      </w:r>
      <w:r w:rsidR="002723B4" w:rsidRPr="005911E1">
        <w:rPr>
          <w:rFonts w:ascii="Times New Roman" w:hAnsi="Times New Roman"/>
          <w:sz w:val="28"/>
          <w:szCs w:val="28"/>
          <w:shd w:val="clear" w:color="auto" w:fill="FFFFFF"/>
        </w:rPr>
        <w:t xml:space="preserve"> района Курской области в сети «Интернет».</w:t>
      </w:r>
    </w:p>
    <w:p w:rsidR="002723B4" w:rsidRPr="00330A1A" w:rsidRDefault="002723B4" w:rsidP="002723B4">
      <w:pPr>
        <w:jc w:val="center"/>
      </w:pPr>
      <w:bookmarkStart w:id="0" w:name="_GoBack"/>
      <w:bookmarkEnd w:id="0"/>
    </w:p>
    <w:p w:rsidR="002723B4" w:rsidRPr="002723B4" w:rsidRDefault="002723B4" w:rsidP="002723B4">
      <w:pPr>
        <w:rPr>
          <w:sz w:val="28"/>
          <w:szCs w:val="28"/>
        </w:rPr>
      </w:pPr>
      <w:r w:rsidRPr="002723B4">
        <w:rPr>
          <w:sz w:val="28"/>
          <w:szCs w:val="28"/>
        </w:rPr>
        <w:t>Председатель Собрания депутатов                 Глава</w:t>
      </w:r>
    </w:p>
    <w:p w:rsidR="002723B4" w:rsidRPr="002723B4" w:rsidRDefault="002723B4" w:rsidP="002723B4">
      <w:pPr>
        <w:rPr>
          <w:sz w:val="28"/>
          <w:szCs w:val="28"/>
        </w:rPr>
      </w:pPr>
      <w:r w:rsidRPr="002723B4">
        <w:rPr>
          <w:sz w:val="28"/>
          <w:szCs w:val="28"/>
        </w:rPr>
        <w:t>Пореченского сельсовета                                 Пореченского сельсовета</w:t>
      </w:r>
    </w:p>
    <w:p w:rsidR="002723B4" w:rsidRPr="002723B4" w:rsidRDefault="002723B4" w:rsidP="002723B4">
      <w:pPr>
        <w:rPr>
          <w:sz w:val="28"/>
          <w:szCs w:val="28"/>
        </w:rPr>
      </w:pPr>
      <w:r w:rsidRPr="002723B4">
        <w:rPr>
          <w:sz w:val="28"/>
          <w:szCs w:val="28"/>
        </w:rPr>
        <w:t>Суджанского района                                         Суджанского района</w:t>
      </w:r>
    </w:p>
    <w:p w:rsidR="002723B4" w:rsidRPr="002723B4" w:rsidRDefault="002723B4" w:rsidP="002723B4">
      <w:pPr>
        <w:tabs>
          <w:tab w:val="left" w:pos="5220"/>
        </w:tabs>
        <w:jc w:val="center"/>
      </w:pPr>
    </w:p>
    <w:p w:rsidR="002723B4" w:rsidRPr="002723B4" w:rsidRDefault="002723B4" w:rsidP="002723B4">
      <w:pPr>
        <w:rPr>
          <w:sz w:val="28"/>
          <w:szCs w:val="28"/>
        </w:rPr>
      </w:pPr>
      <w:r w:rsidRPr="002723B4">
        <w:rPr>
          <w:sz w:val="28"/>
          <w:szCs w:val="28"/>
        </w:rPr>
        <w:t xml:space="preserve">_______________ М.Н.Воронецкая                  _______________ </w:t>
      </w:r>
      <w:proofErr w:type="spellStart"/>
      <w:r w:rsidRPr="002723B4">
        <w:rPr>
          <w:sz w:val="28"/>
          <w:szCs w:val="28"/>
        </w:rPr>
        <w:t>Е.И.Жаданова</w:t>
      </w:r>
      <w:proofErr w:type="spellEnd"/>
    </w:p>
    <w:p w:rsidR="002723B4" w:rsidRPr="009E65DA" w:rsidRDefault="002723B4" w:rsidP="002723B4">
      <w:pPr>
        <w:pStyle w:val="1"/>
        <w:keepNext w:val="0"/>
        <w:suppressAutoHyphens/>
        <w:ind w:left="5670"/>
        <w:jc w:val="right"/>
        <w:rPr>
          <w:b w:val="0"/>
          <w:sz w:val="24"/>
          <w:szCs w:val="24"/>
        </w:rPr>
      </w:pPr>
      <w:r>
        <w:rPr>
          <w:b w:val="0"/>
          <w:sz w:val="24"/>
          <w:szCs w:val="24"/>
        </w:rPr>
        <w:lastRenderedPageBreak/>
        <w:t>Приложение</w:t>
      </w:r>
    </w:p>
    <w:p w:rsidR="002723B4" w:rsidRDefault="002723B4" w:rsidP="002723B4">
      <w:pPr>
        <w:pStyle w:val="1"/>
        <w:keepNext w:val="0"/>
        <w:suppressAutoHyphens/>
        <w:ind w:left="5670"/>
        <w:jc w:val="right"/>
        <w:rPr>
          <w:b w:val="0"/>
          <w:sz w:val="24"/>
          <w:szCs w:val="24"/>
        </w:rPr>
      </w:pPr>
      <w:r>
        <w:rPr>
          <w:b w:val="0"/>
          <w:sz w:val="24"/>
          <w:szCs w:val="24"/>
        </w:rPr>
        <w:t xml:space="preserve">к </w:t>
      </w:r>
      <w:r w:rsidRPr="009E65DA">
        <w:rPr>
          <w:b w:val="0"/>
          <w:sz w:val="24"/>
          <w:szCs w:val="24"/>
        </w:rPr>
        <w:t>решени</w:t>
      </w:r>
      <w:r>
        <w:rPr>
          <w:b w:val="0"/>
          <w:sz w:val="24"/>
          <w:szCs w:val="24"/>
        </w:rPr>
        <w:t xml:space="preserve">ю Собрания </w:t>
      </w:r>
      <w:r w:rsidRPr="009E65DA">
        <w:rPr>
          <w:b w:val="0"/>
          <w:sz w:val="24"/>
          <w:szCs w:val="24"/>
        </w:rPr>
        <w:t>д</w:t>
      </w:r>
      <w:r>
        <w:rPr>
          <w:b w:val="0"/>
          <w:sz w:val="24"/>
          <w:szCs w:val="24"/>
        </w:rPr>
        <w:t>епутатов</w:t>
      </w:r>
    </w:p>
    <w:p w:rsidR="002723B4" w:rsidRDefault="002723B4" w:rsidP="002723B4">
      <w:pPr>
        <w:pStyle w:val="1"/>
        <w:keepNext w:val="0"/>
        <w:suppressAutoHyphens/>
        <w:ind w:left="5670"/>
        <w:jc w:val="right"/>
        <w:rPr>
          <w:b w:val="0"/>
          <w:sz w:val="24"/>
          <w:szCs w:val="24"/>
        </w:rPr>
      </w:pPr>
      <w:r>
        <w:rPr>
          <w:b w:val="0"/>
          <w:sz w:val="24"/>
          <w:szCs w:val="24"/>
        </w:rPr>
        <w:t xml:space="preserve">Пореченского </w:t>
      </w:r>
      <w:r w:rsidRPr="009E65DA">
        <w:rPr>
          <w:b w:val="0"/>
          <w:sz w:val="24"/>
          <w:szCs w:val="24"/>
        </w:rPr>
        <w:t>сельсовета</w:t>
      </w:r>
    </w:p>
    <w:p w:rsidR="002723B4" w:rsidRPr="009E65DA" w:rsidRDefault="002723B4" w:rsidP="002723B4">
      <w:pPr>
        <w:pStyle w:val="1"/>
        <w:keepNext w:val="0"/>
        <w:suppressAutoHyphens/>
        <w:ind w:left="5670"/>
        <w:jc w:val="right"/>
        <w:rPr>
          <w:b w:val="0"/>
          <w:sz w:val="24"/>
          <w:szCs w:val="24"/>
        </w:rPr>
      </w:pPr>
      <w:r>
        <w:rPr>
          <w:b w:val="0"/>
          <w:sz w:val="24"/>
          <w:szCs w:val="24"/>
        </w:rPr>
        <w:t>Суджанского района</w:t>
      </w:r>
    </w:p>
    <w:p w:rsidR="002723B4" w:rsidRPr="009E65DA" w:rsidRDefault="002723B4" w:rsidP="002723B4">
      <w:pPr>
        <w:pStyle w:val="1"/>
        <w:keepNext w:val="0"/>
        <w:suppressAutoHyphens/>
        <w:ind w:left="5670"/>
        <w:jc w:val="right"/>
        <w:rPr>
          <w:b w:val="0"/>
          <w:sz w:val="24"/>
          <w:szCs w:val="24"/>
        </w:rPr>
      </w:pPr>
      <w:r w:rsidRPr="009E65DA">
        <w:rPr>
          <w:b w:val="0"/>
          <w:sz w:val="24"/>
          <w:szCs w:val="24"/>
        </w:rPr>
        <w:t>от 29.11.2016 №5</w:t>
      </w:r>
      <w:r>
        <w:rPr>
          <w:b w:val="0"/>
          <w:sz w:val="24"/>
          <w:szCs w:val="24"/>
        </w:rPr>
        <w:t>4</w:t>
      </w:r>
    </w:p>
    <w:p w:rsidR="00D87BE5" w:rsidRPr="00D87BE5" w:rsidRDefault="00D87BE5" w:rsidP="00D87BE5">
      <w:pPr>
        <w:jc w:val="center"/>
        <w:rPr>
          <w:sz w:val="28"/>
          <w:szCs w:val="28"/>
        </w:rPr>
      </w:pPr>
    </w:p>
    <w:p w:rsidR="00D87BE5" w:rsidRDefault="00D87BE5" w:rsidP="00D87BE5">
      <w:pPr>
        <w:jc w:val="center"/>
        <w:rPr>
          <w:b/>
          <w:sz w:val="28"/>
          <w:szCs w:val="28"/>
        </w:rPr>
      </w:pPr>
      <w:r w:rsidRPr="00D87BE5">
        <w:rPr>
          <w:b/>
          <w:sz w:val="28"/>
          <w:szCs w:val="28"/>
        </w:rPr>
        <w:t>И</w:t>
      </w:r>
      <w:r>
        <w:rPr>
          <w:b/>
          <w:sz w:val="28"/>
          <w:szCs w:val="28"/>
        </w:rPr>
        <w:t>зменения и дополнения</w:t>
      </w:r>
    </w:p>
    <w:p w:rsidR="002723B4" w:rsidRDefault="00D87BE5" w:rsidP="00D87BE5">
      <w:pPr>
        <w:jc w:val="center"/>
        <w:rPr>
          <w:b/>
          <w:sz w:val="28"/>
          <w:szCs w:val="28"/>
        </w:rPr>
      </w:pPr>
      <w:r w:rsidRPr="00D87BE5">
        <w:rPr>
          <w:b/>
          <w:sz w:val="28"/>
          <w:szCs w:val="28"/>
        </w:rPr>
        <w:t>в решение Собрания депутатов Пореченского сельсовета Суджанского района от 01.11.2010 №12 «О новых системах оплаты труда работников муниципальных учреждений культуры, подведомственных Администрации Пореченского сельсовета Суджанского района, оплата труда которых осуществляется на основе единой тарифной сетки по оплате труда работников муниципальных учреждений»</w:t>
      </w:r>
    </w:p>
    <w:p w:rsidR="00D87BE5" w:rsidRDefault="00D87BE5" w:rsidP="00D87BE5">
      <w:pPr>
        <w:jc w:val="center"/>
      </w:pPr>
    </w:p>
    <w:p w:rsidR="00D87BE5" w:rsidRPr="003C5D95" w:rsidRDefault="00D87BE5" w:rsidP="00D87BE5">
      <w:pPr>
        <w:ind w:firstLine="709"/>
        <w:jc w:val="both"/>
        <w:rPr>
          <w:sz w:val="28"/>
          <w:szCs w:val="28"/>
        </w:rPr>
      </w:pPr>
      <w:r w:rsidRPr="003C5D95">
        <w:rPr>
          <w:sz w:val="28"/>
          <w:szCs w:val="28"/>
        </w:rPr>
        <w:t>1.</w:t>
      </w:r>
      <w:r w:rsidR="003C5D95" w:rsidRPr="003C5D95">
        <w:rPr>
          <w:sz w:val="28"/>
          <w:szCs w:val="28"/>
        </w:rPr>
        <w:t xml:space="preserve"> Наименование решения изложить в следующей редакции:</w:t>
      </w:r>
    </w:p>
    <w:p w:rsidR="003C5D95" w:rsidRPr="00792F85" w:rsidRDefault="003C5D95" w:rsidP="003C5D95">
      <w:pPr>
        <w:autoSpaceDE w:val="0"/>
        <w:autoSpaceDN w:val="0"/>
        <w:adjustRightInd w:val="0"/>
        <w:ind w:firstLine="709"/>
        <w:jc w:val="both"/>
        <w:rPr>
          <w:sz w:val="28"/>
          <w:szCs w:val="28"/>
        </w:rPr>
      </w:pPr>
      <w:r w:rsidRPr="00792F85">
        <w:rPr>
          <w:sz w:val="28"/>
          <w:szCs w:val="28"/>
        </w:rPr>
        <w:t>«О новой системе оплаты труда работников Муниципального казенного учреждения культуры «Пореченский центральный сельский Дом культуры», подведомственного Администрации Пореченского сельсовета Суджанского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p>
    <w:p w:rsidR="003C5D95" w:rsidRDefault="003C5D95" w:rsidP="003C5D95">
      <w:pPr>
        <w:ind w:firstLine="709"/>
        <w:jc w:val="both"/>
        <w:rPr>
          <w:sz w:val="28"/>
          <w:szCs w:val="28"/>
        </w:rPr>
      </w:pPr>
      <w:r>
        <w:rPr>
          <w:sz w:val="28"/>
          <w:szCs w:val="28"/>
        </w:rPr>
        <w:t>2. Пункт 1 Решения изложить в следующей редакции:</w:t>
      </w:r>
    </w:p>
    <w:p w:rsidR="003C5D95" w:rsidRPr="00792F85" w:rsidRDefault="00792F85" w:rsidP="003C5D95">
      <w:pPr>
        <w:autoSpaceDE w:val="0"/>
        <w:autoSpaceDN w:val="0"/>
        <w:adjustRightInd w:val="0"/>
        <w:ind w:firstLine="709"/>
        <w:jc w:val="both"/>
        <w:rPr>
          <w:sz w:val="28"/>
          <w:szCs w:val="28"/>
        </w:rPr>
      </w:pPr>
      <w:r w:rsidRPr="00792F85">
        <w:rPr>
          <w:sz w:val="28"/>
          <w:szCs w:val="28"/>
        </w:rPr>
        <w:t>«</w:t>
      </w:r>
      <w:r w:rsidR="003C5D95" w:rsidRPr="00792F85">
        <w:rPr>
          <w:sz w:val="28"/>
          <w:szCs w:val="28"/>
        </w:rPr>
        <w:t xml:space="preserve">1. Утвердить прилагаемое Положение об установлении </w:t>
      </w:r>
      <w:proofErr w:type="gramStart"/>
      <w:r w:rsidR="003C5D95" w:rsidRPr="00792F85">
        <w:rPr>
          <w:sz w:val="28"/>
          <w:szCs w:val="28"/>
        </w:rPr>
        <w:t>системы оплаты труда работников Муниципального казенного учреждения</w:t>
      </w:r>
      <w:proofErr w:type="gramEnd"/>
      <w:r w:rsidR="003C5D95" w:rsidRPr="00792F85">
        <w:rPr>
          <w:sz w:val="28"/>
          <w:szCs w:val="28"/>
        </w:rPr>
        <w:t xml:space="preserve"> культуры «Пореченский центральный сельский Дом культуры», подведомственного Администрации Пореченского сельсовета Суджанского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Pr="00792F85">
        <w:rPr>
          <w:sz w:val="28"/>
          <w:szCs w:val="28"/>
        </w:rPr>
        <w:t>»</w:t>
      </w:r>
      <w:r>
        <w:rPr>
          <w:sz w:val="28"/>
          <w:szCs w:val="28"/>
        </w:rPr>
        <w:t>.</w:t>
      </w:r>
    </w:p>
    <w:p w:rsidR="003C5D95" w:rsidRDefault="00792F85" w:rsidP="003C5D95">
      <w:pPr>
        <w:ind w:firstLine="709"/>
        <w:jc w:val="both"/>
        <w:rPr>
          <w:sz w:val="28"/>
          <w:szCs w:val="28"/>
        </w:rPr>
      </w:pPr>
      <w:r>
        <w:rPr>
          <w:sz w:val="28"/>
          <w:szCs w:val="28"/>
        </w:rPr>
        <w:t>3. В Положени</w:t>
      </w:r>
      <w:r w:rsidR="002A0D1C">
        <w:rPr>
          <w:sz w:val="28"/>
          <w:szCs w:val="28"/>
        </w:rPr>
        <w:t>и</w:t>
      </w:r>
      <w:r>
        <w:rPr>
          <w:sz w:val="28"/>
          <w:szCs w:val="28"/>
        </w:rPr>
        <w:t>:</w:t>
      </w:r>
    </w:p>
    <w:p w:rsidR="00792F85" w:rsidRPr="00792F85" w:rsidRDefault="002A0D1C" w:rsidP="002A0D1C">
      <w:pPr>
        <w:autoSpaceDE w:val="0"/>
        <w:autoSpaceDN w:val="0"/>
        <w:adjustRightInd w:val="0"/>
        <w:ind w:firstLine="709"/>
        <w:jc w:val="both"/>
        <w:rPr>
          <w:sz w:val="28"/>
          <w:szCs w:val="28"/>
        </w:rPr>
      </w:pPr>
      <w:r>
        <w:rPr>
          <w:sz w:val="28"/>
          <w:szCs w:val="28"/>
        </w:rPr>
        <w:t xml:space="preserve">3.1. В пункте 1 </w:t>
      </w:r>
      <w:r w:rsidR="00792F85" w:rsidRPr="00792F85">
        <w:rPr>
          <w:sz w:val="28"/>
          <w:szCs w:val="28"/>
        </w:rPr>
        <w:t>абзац первый изложить в следующей редакции:</w:t>
      </w:r>
    </w:p>
    <w:p w:rsidR="00792F85" w:rsidRDefault="00B30042" w:rsidP="002A0D1C">
      <w:pPr>
        <w:autoSpaceDE w:val="0"/>
        <w:autoSpaceDN w:val="0"/>
        <w:adjustRightInd w:val="0"/>
        <w:ind w:firstLine="709"/>
        <w:jc w:val="both"/>
        <w:rPr>
          <w:sz w:val="28"/>
          <w:szCs w:val="28"/>
        </w:rPr>
      </w:pPr>
      <w:proofErr w:type="gramStart"/>
      <w:r>
        <w:rPr>
          <w:sz w:val="28"/>
          <w:szCs w:val="28"/>
        </w:rPr>
        <w:t>«</w:t>
      </w:r>
      <w:r w:rsidR="00792F85" w:rsidRPr="00792F85">
        <w:rPr>
          <w:sz w:val="28"/>
          <w:szCs w:val="28"/>
        </w:rPr>
        <w:t xml:space="preserve">Система оплаты труда работников </w:t>
      </w:r>
      <w:r w:rsidR="00792F85" w:rsidRPr="00792F85">
        <w:rPr>
          <w:bCs/>
          <w:sz w:val="28"/>
          <w:szCs w:val="28"/>
        </w:rPr>
        <w:t>Муниципального казённого учреждения культуры «Пореченский центральный сельский Дом культуры» Суджанского района Курской области, подведомственного Администрации Пореченского сельсовета Суджанского района</w:t>
      </w:r>
      <w:r w:rsidR="00792F85" w:rsidRPr="00792F85">
        <w:rPr>
          <w:sz w:val="28"/>
          <w:szCs w:val="28"/>
        </w:rPr>
        <w:t xml:space="preserve"> (далее - работники), включающая размеры окладов (должностных окладов), ставки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w:t>
      </w:r>
      <w:r w:rsidR="00792F85" w:rsidRPr="00792F85">
        <w:rPr>
          <w:spacing w:val="2"/>
          <w:sz w:val="28"/>
          <w:szCs w:val="28"/>
        </w:rPr>
        <w:t>с трудовым законодательством и иными нормативными правовыми актами Российской Федерации и Курской области</w:t>
      </w:r>
      <w:proofErr w:type="gramEnd"/>
      <w:r w:rsidR="00792F85" w:rsidRPr="00792F85">
        <w:rPr>
          <w:spacing w:val="2"/>
          <w:sz w:val="28"/>
          <w:szCs w:val="28"/>
        </w:rPr>
        <w:t xml:space="preserve">, </w:t>
      </w:r>
      <w:proofErr w:type="gramStart"/>
      <w:r w:rsidR="00792F85" w:rsidRPr="00792F85">
        <w:rPr>
          <w:spacing w:val="2"/>
          <w:sz w:val="28"/>
          <w:szCs w:val="28"/>
        </w:rPr>
        <w:t>содержащими</w:t>
      </w:r>
      <w:proofErr w:type="gramEnd"/>
      <w:r w:rsidR="00792F85" w:rsidRPr="00792F85">
        <w:rPr>
          <w:spacing w:val="2"/>
          <w:sz w:val="28"/>
          <w:szCs w:val="28"/>
        </w:rPr>
        <w:t xml:space="preserve"> нормы трудового законодательства, а также настоящим Положением</w:t>
      </w:r>
      <w:r w:rsidR="00792F85" w:rsidRPr="00792F85">
        <w:rPr>
          <w:sz w:val="28"/>
          <w:szCs w:val="28"/>
        </w:rPr>
        <w:t>.</w:t>
      </w:r>
      <w:r>
        <w:rPr>
          <w:sz w:val="28"/>
          <w:szCs w:val="28"/>
        </w:rPr>
        <w:t>»</w:t>
      </w:r>
      <w:r w:rsidR="00792F85" w:rsidRPr="00792F85">
        <w:rPr>
          <w:sz w:val="28"/>
          <w:szCs w:val="28"/>
        </w:rPr>
        <w:t>.</w:t>
      </w:r>
    </w:p>
    <w:p w:rsidR="00792F85" w:rsidRDefault="002C2E42" w:rsidP="002A0D1C">
      <w:pPr>
        <w:autoSpaceDE w:val="0"/>
        <w:autoSpaceDN w:val="0"/>
        <w:adjustRightInd w:val="0"/>
        <w:ind w:firstLine="709"/>
        <w:jc w:val="both"/>
        <w:rPr>
          <w:sz w:val="28"/>
          <w:szCs w:val="28"/>
        </w:rPr>
      </w:pPr>
      <w:r>
        <w:rPr>
          <w:sz w:val="28"/>
          <w:szCs w:val="28"/>
        </w:rPr>
        <w:t xml:space="preserve">3.2. </w:t>
      </w:r>
      <w:r w:rsidR="00792F85">
        <w:rPr>
          <w:sz w:val="28"/>
          <w:szCs w:val="28"/>
        </w:rPr>
        <w:t xml:space="preserve">Пункт 2 </w:t>
      </w:r>
      <w:r w:rsidR="002A0D1C">
        <w:rPr>
          <w:sz w:val="28"/>
          <w:szCs w:val="28"/>
        </w:rPr>
        <w:t>изложить в следующей редакции:</w:t>
      </w:r>
    </w:p>
    <w:p w:rsidR="002C2E42" w:rsidRPr="002C2E42" w:rsidRDefault="00B30042" w:rsidP="002C2E42">
      <w:pPr>
        <w:autoSpaceDE w:val="0"/>
        <w:autoSpaceDN w:val="0"/>
        <w:adjustRightInd w:val="0"/>
        <w:ind w:firstLine="709"/>
        <w:jc w:val="both"/>
        <w:rPr>
          <w:sz w:val="28"/>
          <w:szCs w:val="28"/>
        </w:rPr>
      </w:pPr>
      <w:r>
        <w:rPr>
          <w:sz w:val="28"/>
          <w:szCs w:val="28"/>
        </w:rPr>
        <w:t>«</w:t>
      </w:r>
      <w:r w:rsidR="002C2E42" w:rsidRPr="002C2E42">
        <w:rPr>
          <w:sz w:val="28"/>
          <w:szCs w:val="28"/>
        </w:rPr>
        <w:t>2. Система оплаты труда работников устанавливаются с учетом:</w:t>
      </w:r>
    </w:p>
    <w:p w:rsidR="002C2E42" w:rsidRPr="002C2E42" w:rsidRDefault="002C2E42" w:rsidP="002C2E42">
      <w:pPr>
        <w:autoSpaceDE w:val="0"/>
        <w:autoSpaceDN w:val="0"/>
        <w:adjustRightInd w:val="0"/>
        <w:ind w:firstLine="709"/>
        <w:jc w:val="both"/>
        <w:rPr>
          <w:sz w:val="28"/>
          <w:szCs w:val="28"/>
        </w:rPr>
      </w:pPr>
      <w:r w:rsidRPr="002C2E42">
        <w:rPr>
          <w:sz w:val="28"/>
          <w:szCs w:val="28"/>
        </w:rPr>
        <w:t xml:space="preserve">а) единого тарифно-квалификационного справочника работ и профессий рабочих, единого квалификационного справочника должностей руководителей, </w:t>
      </w:r>
      <w:r w:rsidRPr="002C2E42">
        <w:rPr>
          <w:spacing w:val="2"/>
          <w:sz w:val="28"/>
          <w:szCs w:val="28"/>
        </w:rPr>
        <w:t>специалистов и служащих или профессиональных стандартов;</w:t>
      </w:r>
    </w:p>
    <w:p w:rsidR="002C2E42" w:rsidRPr="002C2E42" w:rsidRDefault="002C2E42" w:rsidP="002C2E42">
      <w:pPr>
        <w:autoSpaceDE w:val="0"/>
        <w:autoSpaceDN w:val="0"/>
        <w:adjustRightInd w:val="0"/>
        <w:ind w:firstLine="709"/>
        <w:jc w:val="both"/>
        <w:rPr>
          <w:sz w:val="28"/>
          <w:szCs w:val="28"/>
        </w:rPr>
      </w:pPr>
      <w:r w:rsidRPr="002C2E42">
        <w:rPr>
          <w:sz w:val="28"/>
          <w:szCs w:val="28"/>
        </w:rPr>
        <w:lastRenderedPageBreak/>
        <w:t>б) государственных гарантий по оплате труда;</w:t>
      </w:r>
    </w:p>
    <w:p w:rsidR="002C2E42" w:rsidRPr="002C2E42" w:rsidRDefault="002C2E42" w:rsidP="002C2E42">
      <w:pPr>
        <w:autoSpaceDE w:val="0"/>
        <w:autoSpaceDN w:val="0"/>
        <w:adjustRightInd w:val="0"/>
        <w:ind w:firstLine="709"/>
        <w:jc w:val="both"/>
        <w:rPr>
          <w:sz w:val="28"/>
          <w:szCs w:val="28"/>
        </w:rPr>
      </w:pPr>
      <w:r w:rsidRPr="002C2E42">
        <w:rPr>
          <w:sz w:val="28"/>
          <w:szCs w:val="28"/>
        </w:rPr>
        <w:t>в) перечня видов выплат компенсационного характера, утверждаемого решением Собрания депутатов Пореченского сельсовета;</w:t>
      </w:r>
    </w:p>
    <w:p w:rsidR="002C2E42" w:rsidRPr="002C2E42" w:rsidRDefault="002C2E42" w:rsidP="002C2E42">
      <w:pPr>
        <w:autoSpaceDE w:val="0"/>
        <w:autoSpaceDN w:val="0"/>
        <w:adjustRightInd w:val="0"/>
        <w:ind w:firstLine="709"/>
        <w:jc w:val="both"/>
        <w:rPr>
          <w:sz w:val="28"/>
          <w:szCs w:val="28"/>
        </w:rPr>
      </w:pPr>
      <w:r w:rsidRPr="002C2E42">
        <w:rPr>
          <w:sz w:val="28"/>
          <w:szCs w:val="28"/>
        </w:rPr>
        <w:t>г) перечня видов выплат стимулирующего характера, утверждаемого решением Собрания депутатов Пореченского сельсовета;</w:t>
      </w:r>
    </w:p>
    <w:p w:rsidR="002C2E42" w:rsidRPr="002C2E42" w:rsidRDefault="002C2E42" w:rsidP="002C2E42">
      <w:pPr>
        <w:autoSpaceDE w:val="0"/>
        <w:autoSpaceDN w:val="0"/>
        <w:adjustRightInd w:val="0"/>
        <w:ind w:firstLine="709"/>
        <w:jc w:val="both"/>
        <w:rPr>
          <w:sz w:val="28"/>
          <w:szCs w:val="28"/>
        </w:rPr>
      </w:pPr>
      <w:r w:rsidRPr="002C2E42">
        <w:rPr>
          <w:sz w:val="28"/>
          <w:szCs w:val="28"/>
        </w:rPr>
        <w:t xml:space="preserve">д) </w:t>
      </w:r>
      <w:r w:rsidRPr="002C2E42">
        <w:rPr>
          <w:spacing w:val="2"/>
          <w:sz w:val="28"/>
          <w:szCs w:val="28"/>
        </w:rPr>
        <w:t>примерных положений по оплате труда работников по видам экономической деятельности, утверждаемых Администрацией Курской области;</w:t>
      </w:r>
    </w:p>
    <w:p w:rsidR="002C2E42" w:rsidRPr="002C2E42" w:rsidRDefault="002C2E42" w:rsidP="002C2E42">
      <w:pPr>
        <w:autoSpaceDE w:val="0"/>
        <w:autoSpaceDN w:val="0"/>
        <w:adjustRightInd w:val="0"/>
        <w:ind w:firstLine="709"/>
        <w:jc w:val="both"/>
        <w:rPr>
          <w:sz w:val="28"/>
          <w:szCs w:val="28"/>
        </w:rPr>
      </w:pPr>
      <w:r w:rsidRPr="002C2E42">
        <w:rPr>
          <w:sz w:val="28"/>
          <w:szCs w:val="28"/>
        </w:rPr>
        <w:t>е) рекомендаций Российской трехсторонней комиссии по урегулированию социально-трудовых отношений;</w:t>
      </w:r>
    </w:p>
    <w:p w:rsidR="002C2E42" w:rsidRPr="002C2E42" w:rsidRDefault="002C2E42" w:rsidP="002C2E42">
      <w:pPr>
        <w:autoSpaceDE w:val="0"/>
        <w:autoSpaceDN w:val="0"/>
        <w:adjustRightInd w:val="0"/>
        <w:ind w:firstLine="709"/>
        <w:jc w:val="both"/>
        <w:rPr>
          <w:sz w:val="28"/>
          <w:szCs w:val="28"/>
        </w:rPr>
      </w:pPr>
      <w:r w:rsidRPr="002C2E42">
        <w:rPr>
          <w:sz w:val="28"/>
          <w:szCs w:val="28"/>
        </w:rPr>
        <w:t xml:space="preserve">ж) </w:t>
      </w:r>
      <w:r w:rsidRPr="002C2E42">
        <w:rPr>
          <w:spacing w:val="2"/>
          <w:sz w:val="28"/>
          <w:szCs w:val="28"/>
        </w:rPr>
        <w:t>мнения представительного органа работников</w:t>
      </w:r>
      <w:proofErr w:type="gramStart"/>
      <w:r w:rsidRPr="002C2E42">
        <w:rPr>
          <w:sz w:val="28"/>
          <w:szCs w:val="28"/>
        </w:rPr>
        <w:t>.</w:t>
      </w:r>
      <w:r w:rsidR="00B30042">
        <w:rPr>
          <w:sz w:val="28"/>
          <w:szCs w:val="28"/>
        </w:rPr>
        <w:t>»</w:t>
      </w:r>
      <w:r w:rsidRPr="002C2E42">
        <w:rPr>
          <w:sz w:val="28"/>
          <w:szCs w:val="28"/>
        </w:rPr>
        <w:t>.</w:t>
      </w:r>
      <w:proofErr w:type="gramEnd"/>
    </w:p>
    <w:p w:rsidR="002A0D1C" w:rsidRPr="00792F85" w:rsidRDefault="002C2E42" w:rsidP="002C2E42">
      <w:pPr>
        <w:autoSpaceDE w:val="0"/>
        <w:autoSpaceDN w:val="0"/>
        <w:adjustRightInd w:val="0"/>
        <w:ind w:firstLine="709"/>
        <w:jc w:val="both"/>
        <w:rPr>
          <w:sz w:val="28"/>
          <w:szCs w:val="28"/>
        </w:rPr>
      </w:pPr>
      <w:r>
        <w:rPr>
          <w:sz w:val="28"/>
          <w:szCs w:val="28"/>
        </w:rPr>
        <w:t xml:space="preserve">3.3. В пункте 3 </w:t>
      </w:r>
      <w:r w:rsidRPr="002C2E42">
        <w:rPr>
          <w:color w:val="2D2D2D"/>
          <w:spacing w:val="2"/>
          <w:sz w:val="28"/>
          <w:szCs w:val="28"/>
        </w:rPr>
        <w:t xml:space="preserve">после слова </w:t>
      </w:r>
      <w:r w:rsidR="00B30042">
        <w:rPr>
          <w:color w:val="2D2D2D"/>
          <w:spacing w:val="2"/>
          <w:sz w:val="28"/>
          <w:szCs w:val="28"/>
        </w:rPr>
        <w:t>«</w:t>
      </w:r>
      <w:r w:rsidRPr="002C2E42">
        <w:rPr>
          <w:color w:val="2D2D2D"/>
          <w:spacing w:val="2"/>
          <w:sz w:val="28"/>
          <w:szCs w:val="28"/>
        </w:rPr>
        <w:t>деятельности</w:t>
      </w:r>
      <w:r w:rsidR="00B30042">
        <w:rPr>
          <w:color w:val="2D2D2D"/>
          <w:spacing w:val="2"/>
          <w:sz w:val="28"/>
          <w:szCs w:val="28"/>
        </w:rPr>
        <w:t>»</w:t>
      </w:r>
      <w:r w:rsidRPr="002C2E42">
        <w:rPr>
          <w:color w:val="2D2D2D"/>
          <w:spacing w:val="2"/>
          <w:sz w:val="28"/>
          <w:szCs w:val="28"/>
        </w:rPr>
        <w:t xml:space="preserve"> дополнить словами </w:t>
      </w:r>
      <w:r w:rsidR="00B30042">
        <w:rPr>
          <w:color w:val="2D2D2D"/>
          <w:spacing w:val="2"/>
          <w:sz w:val="28"/>
          <w:szCs w:val="28"/>
        </w:rPr>
        <w:t>«</w:t>
      </w:r>
      <w:r w:rsidRPr="002C2E42">
        <w:rPr>
          <w:color w:val="2D2D2D"/>
          <w:spacing w:val="2"/>
          <w:sz w:val="28"/>
          <w:szCs w:val="28"/>
        </w:rPr>
        <w:t>(профессиональных квалификационных групп)</w:t>
      </w:r>
      <w:r w:rsidR="00B30042">
        <w:rPr>
          <w:color w:val="2D2D2D"/>
          <w:spacing w:val="2"/>
          <w:sz w:val="28"/>
          <w:szCs w:val="28"/>
        </w:rPr>
        <w:t>»</w:t>
      </w:r>
      <w:r>
        <w:rPr>
          <w:color w:val="2D2D2D"/>
          <w:spacing w:val="2"/>
          <w:sz w:val="28"/>
          <w:szCs w:val="28"/>
        </w:rPr>
        <w:t>.</w:t>
      </w:r>
    </w:p>
    <w:p w:rsidR="00792F85" w:rsidRDefault="003826A1" w:rsidP="002C2E42">
      <w:pPr>
        <w:ind w:firstLine="709"/>
        <w:jc w:val="both"/>
        <w:rPr>
          <w:sz w:val="28"/>
          <w:szCs w:val="28"/>
        </w:rPr>
      </w:pPr>
      <w:r>
        <w:rPr>
          <w:sz w:val="28"/>
          <w:szCs w:val="28"/>
        </w:rPr>
        <w:t xml:space="preserve">3.4. </w:t>
      </w:r>
      <w:r w:rsidR="002C2E42">
        <w:rPr>
          <w:sz w:val="28"/>
          <w:szCs w:val="28"/>
        </w:rPr>
        <w:t>Пункт 4 исключить.</w:t>
      </w:r>
    </w:p>
    <w:p w:rsidR="002C2E42" w:rsidRDefault="002C2E42" w:rsidP="002C2E42">
      <w:pPr>
        <w:autoSpaceDE w:val="0"/>
        <w:autoSpaceDN w:val="0"/>
        <w:adjustRightInd w:val="0"/>
        <w:ind w:firstLine="709"/>
        <w:jc w:val="both"/>
        <w:rPr>
          <w:sz w:val="28"/>
          <w:szCs w:val="28"/>
        </w:rPr>
      </w:pPr>
      <w:r>
        <w:rPr>
          <w:sz w:val="28"/>
          <w:szCs w:val="28"/>
        </w:rPr>
        <w:t>3.5. Пункт 5 изложить в следующей редакции:</w:t>
      </w:r>
    </w:p>
    <w:p w:rsidR="003826A1" w:rsidRPr="003826A1" w:rsidRDefault="00B30042" w:rsidP="003826A1">
      <w:pPr>
        <w:autoSpaceDE w:val="0"/>
        <w:autoSpaceDN w:val="0"/>
        <w:adjustRightInd w:val="0"/>
        <w:ind w:firstLine="709"/>
        <w:jc w:val="both"/>
        <w:rPr>
          <w:spacing w:val="2"/>
          <w:sz w:val="28"/>
          <w:szCs w:val="28"/>
        </w:rPr>
      </w:pPr>
      <w:r>
        <w:rPr>
          <w:sz w:val="28"/>
          <w:szCs w:val="28"/>
        </w:rPr>
        <w:t>«</w:t>
      </w:r>
      <w:r w:rsidR="003826A1" w:rsidRPr="003826A1">
        <w:rPr>
          <w:sz w:val="28"/>
          <w:szCs w:val="28"/>
        </w:rPr>
        <w:t xml:space="preserve">5. Выплаты компенсационного характера устанавливаются к окладам (должностным окладам), ставкам заработной платы работников </w:t>
      </w:r>
      <w:r w:rsidR="003826A1" w:rsidRPr="003826A1">
        <w:rPr>
          <w:spacing w:val="2"/>
          <w:sz w:val="28"/>
          <w:szCs w:val="28"/>
        </w:rPr>
        <w:t>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установлено федеральными законами, указами Президента Российской Федерации, нормативными правовыми актами Курской области, органов местного самоуправления Пореченского сельсовета</w:t>
      </w:r>
      <w:proofErr w:type="gramStart"/>
      <w:r w:rsidR="003826A1" w:rsidRPr="003826A1">
        <w:rPr>
          <w:spacing w:val="2"/>
          <w:sz w:val="28"/>
          <w:szCs w:val="28"/>
        </w:rPr>
        <w:t>.</w:t>
      </w:r>
      <w:r>
        <w:rPr>
          <w:spacing w:val="2"/>
          <w:sz w:val="28"/>
          <w:szCs w:val="28"/>
        </w:rPr>
        <w:t>»</w:t>
      </w:r>
      <w:r w:rsidR="003826A1" w:rsidRPr="003826A1">
        <w:rPr>
          <w:spacing w:val="2"/>
          <w:sz w:val="28"/>
          <w:szCs w:val="28"/>
        </w:rPr>
        <w:t>.</w:t>
      </w:r>
      <w:proofErr w:type="gramEnd"/>
    </w:p>
    <w:p w:rsidR="002C2E42" w:rsidRDefault="003826A1" w:rsidP="002C2E42">
      <w:pPr>
        <w:ind w:firstLine="709"/>
        <w:jc w:val="both"/>
        <w:rPr>
          <w:sz w:val="28"/>
          <w:szCs w:val="28"/>
        </w:rPr>
      </w:pPr>
      <w:r>
        <w:rPr>
          <w:sz w:val="28"/>
          <w:szCs w:val="28"/>
        </w:rPr>
        <w:t>3.6. Пункт 6 изложить в следующей редакции:</w:t>
      </w:r>
    </w:p>
    <w:p w:rsidR="003826A1" w:rsidRPr="003826A1" w:rsidRDefault="00B30042" w:rsidP="003826A1">
      <w:pPr>
        <w:autoSpaceDE w:val="0"/>
        <w:autoSpaceDN w:val="0"/>
        <w:adjustRightInd w:val="0"/>
        <w:ind w:firstLine="709"/>
        <w:jc w:val="both"/>
        <w:rPr>
          <w:spacing w:val="2"/>
          <w:sz w:val="28"/>
          <w:szCs w:val="28"/>
        </w:rPr>
      </w:pPr>
      <w:r>
        <w:rPr>
          <w:sz w:val="28"/>
          <w:szCs w:val="28"/>
        </w:rPr>
        <w:t>«</w:t>
      </w:r>
      <w:r w:rsidR="003826A1" w:rsidRPr="003826A1">
        <w:rPr>
          <w:sz w:val="28"/>
          <w:szCs w:val="28"/>
        </w:rPr>
        <w:t xml:space="preserve">6.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w:t>
      </w:r>
      <w:r w:rsidR="003826A1" w:rsidRPr="003826A1">
        <w:rPr>
          <w:spacing w:val="2"/>
          <w:sz w:val="28"/>
          <w:szCs w:val="28"/>
        </w:rPr>
        <w:t xml:space="preserve">трудовыми договорами с учетом разрабатываемых в учреждении показателей и критериев </w:t>
      </w:r>
      <w:proofErr w:type="gramStart"/>
      <w:r w:rsidR="003826A1" w:rsidRPr="003826A1">
        <w:rPr>
          <w:spacing w:val="2"/>
          <w:sz w:val="28"/>
          <w:szCs w:val="28"/>
        </w:rPr>
        <w:t>оценки эффективности труда работников учреждения</w:t>
      </w:r>
      <w:proofErr w:type="gramEnd"/>
      <w:r w:rsidR="003826A1" w:rsidRPr="003826A1">
        <w:rPr>
          <w:spacing w:val="2"/>
          <w:sz w:val="28"/>
          <w:szCs w:val="28"/>
        </w:rPr>
        <w:t>.</w:t>
      </w:r>
      <w:r>
        <w:rPr>
          <w:spacing w:val="2"/>
          <w:sz w:val="28"/>
          <w:szCs w:val="28"/>
        </w:rPr>
        <w:t>»</w:t>
      </w:r>
      <w:r w:rsidR="003826A1" w:rsidRPr="003826A1">
        <w:rPr>
          <w:spacing w:val="2"/>
          <w:sz w:val="28"/>
          <w:szCs w:val="28"/>
        </w:rPr>
        <w:t>.</w:t>
      </w:r>
    </w:p>
    <w:p w:rsidR="000F6CA3" w:rsidRDefault="003826A1" w:rsidP="002C2E42">
      <w:pPr>
        <w:ind w:firstLine="709"/>
        <w:jc w:val="both"/>
        <w:rPr>
          <w:sz w:val="28"/>
          <w:szCs w:val="28"/>
        </w:rPr>
      </w:pPr>
      <w:r w:rsidRPr="000F6CA3">
        <w:rPr>
          <w:sz w:val="28"/>
          <w:szCs w:val="28"/>
        </w:rPr>
        <w:t xml:space="preserve">3.7. </w:t>
      </w:r>
      <w:r w:rsidR="000F6CA3" w:rsidRPr="000F6CA3">
        <w:rPr>
          <w:sz w:val="28"/>
          <w:szCs w:val="28"/>
        </w:rPr>
        <w:t>В пункт</w:t>
      </w:r>
      <w:r w:rsidR="000F6CA3">
        <w:rPr>
          <w:sz w:val="28"/>
          <w:szCs w:val="28"/>
        </w:rPr>
        <w:t>е</w:t>
      </w:r>
      <w:r w:rsidR="000F6CA3" w:rsidRPr="000F6CA3">
        <w:rPr>
          <w:sz w:val="28"/>
          <w:szCs w:val="28"/>
        </w:rPr>
        <w:t xml:space="preserve"> 7</w:t>
      </w:r>
      <w:r w:rsidR="000F6CA3">
        <w:rPr>
          <w:sz w:val="28"/>
          <w:szCs w:val="28"/>
        </w:rPr>
        <w:t>:</w:t>
      </w:r>
    </w:p>
    <w:p w:rsidR="00E62A6D" w:rsidRPr="0027006D" w:rsidRDefault="00E62A6D" w:rsidP="00E62A6D">
      <w:pPr>
        <w:ind w:firstLine="709"/>
        <w:jc w:val="both"/>
        <w:rPr>
          <w:spacing w:val="2"/>
          <w:sz w:val="28"/>
          <w:szCs w:val="28"/>
        </w:rPr>
      </w:pPr>
      <w:r w:rsidRPr="0027006D">
        <w:rPr>
          <w:spacing w:val="2"/>
          <w:sz w:val="28"/>
          <w:szCs w:val="28"/>
        </w:rPr>
        <w:t>абзац первый изложить в следующей редакции:</w:t>
      </w:r>
    </w:p>
    <w:p w:rsidR="00E62A6D" w:rsidRPr="0027006D" w:rsidRDefault="00B30042" w:rsidP="00E62A6D">
      <w:pPr>
        <w:ind w:firstLine="709"/>
        <w:jc w:val="both"/>
        <w:rPr>
          <w:spacing w:val="2"/>
          <w:sz w:val="28"/>
          <w:szCs w:val="28"/>
        </w:rPr>
      </w:pPr>
      <w:r>
        <w:rPr>
          <w:spacing w:val="2"/>
          <w:sz w:val="28"/>
          <w:szCs w:val="28"/>
        </w:rPr>
        <w:t>«</w:t>
      </w:r>
      <w:r w:rsidR="00E62A6D" w:rsidRPr="0027006D">
        <w:rPr>
          <w:sz w:val="28"/>
          <w:szCs w:val="28"/>
        </w:rPr>
        <w:t>Заработная плата руководителя учреждения состоит из должностного оклада, выплат компенсационного и стимулирующего характера</w:t>
      </w:r>
      <w:proofErr w:type="gramStart"/>
      <w:r w:rsidR="00E62A6D" w:rsidRPr="0027006D">
        <w:rPr>
          <w:sz w:val="28"/>
          <w:szCs w:val="28"/>
        </w:rPr>
        <w:t>.</w:t>
      </w:r>
      <w:r>
        <w:rPr>
          <w:sz w:val="28"/>
          <w:szCs w:val="28"/>
        </w:rPr>
        <w:t>»</w:t>
      </w:r>
      <w:r w:rsidR="0027006D" w:rsidRPr="0027006D">
        <w:rPr>
          <w:sz w:val="28"/>
          <w:szCs w:val="28"/>
        </w:rPr>
        <w:t>;</w:t>
      </w:r>
      <w:proofErr w:type="gramEnd"/>
    </w:p>
    <w:p w:rsidR="002A1144" w:rsidRPr="0027006D" w:rsidRDefault="002A1144" w:rsidP="002A1144">
      <w:pPr>
        <w:ind w:firstLine="709"/>
        <w:jc w:val="both"/>
        <w:rPr>
          <w:spacing w:val="2"/>
          <w:sz w:val="28"/>
          <w:szCs w:val="28"/>
        </w:rPr>
      </w:pPr>
      <w:r w:rsidRPr="0027006D">
        <w:rPr>
          <w:spacing w:val="2"/>
          <w:sz w:val="28"/>
          <w:szCs w:val="28"/>
        </w:rPr>
        <w:t>абзац второй изложить в следующей редакции:</w:t>
      </w:r>
    </w:p>
    <w:p w:rsidR="002A1144" w:rsidRPr="0027006D" w:rsidRDefault="00B30042" w:rsidP="002A1144">
      <w:pPr>
        <w:ind w:firstLine="709"/>
        <w:jc w:val="both"/>
        <w:rPr>
          <w:spacing w:val="2"/>
          <w:sz w:val="28"/>
          <w:szCs w:val="28"/>
        </w:rPr>
      </w:pPr>
      <w:r>
        <w:rPr>
          <w:spacing w:val="2"/>
          <w:sz w:val="28"/>
          <w:szCs w:val="28"/>
        </w:rPr>
        <w:t>«</w:t>
      </w:r>
      <w:r w:rsidR="002A1144" w:rsidRPr="0027006D">
        <w:rPr>
          <w:spacing w:val="2"/>
          <w:sz w:val="28"/>
          <w:szCs w:val="28"/>
        </w:rPr>
        <w:t>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roofErr w:type="gramStart"/>
      <w:r w:rsidR="002A1144" w:rsidRPr="0027006D">
        <w:rPr>
          <w:spacing w:val="2"/>
          <w:sz w:val="28"/>
          <w:szCs w:val="28"/>
        </w:rPr>
        <w:t>.</w:t>
      </w:r>
      <w:r>
        <w:rPr>
          <w:spacing w:val="2"/>
          <w:sz w:val="28"/>
          <w:szCs w:val="28"/>
        </w:rPr>
        <w:t>»</w:t>
      </w:r>
      <w:r w:rsidR="002A1144" w:rsidRPr="0027006D">
        <w:rPr>
          <w:spacing w:val="2"/>
          <w:sz w:val="28"/>
          <w:szCs w:val="28"/>
        </w:rPr>
        <w:t>;</w:t>
      </w:r>
      <w:proofErr w:type="gramEnd"/>
    </w:p>
    <w:p w:rsidR="002A1144" w:rsidRPr="0027006D" w:rsidRDefault="002A1144" w:rsidP="002A1144">
      <w:pPr>
        <w:ind w:firstLine="709"/>
        <w:jc w:val="both"/>
        <w:rPr>
          <w:spacing w:val="2"/>
          <w:sz w:val="28"/>
          <w:szCs w:val="28"/>
        </w:rPr>
      </w:pPr>
      <w:r w:rsidRPr="0027006D">
        <w:rPr>
          <w:spacing w:val="2"/>
          <w:sz w:val="28"/>
          <w:szCs w:val="28"/>
        </w:rPr>
        <w:t>абзац третий изложить в следующей редакции:</w:t>
      </w:r>
    </w:p>
    <w:p w:rsidR="000F6CA3" w:rsidRPr="0027006D" w:rsidRDefault="00B30042" w:rsidP="002A1144">
      <w:pPr>
        <w:ind w:firstLine="709"/>
        <w:jc w:val="both"/>
        <w:rPr>
          <w:spacing w:val="2"/>
          <w:sz w:val="28"/>
          <w:szCs w:val="28"/>
        </w:rPr>
      </w:pPr>
      <w:r>
        <w:rPr>
          <w:spacing w:val="2"/>
          <w:sz w:val="28"/>
          <w:szCs w:val="28"/>
        </w:rPr>
        <w:t>«</w:t>
      </w:r>
      <w:r w:rsidR="002A1144" w:rsidRPr="0027006D">
        <w:rPr>
          <w:spacing w:val="2"/>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учреждения, а также их непосредственный руководитель</w:t>
      </w:r>
      <w:proofErr w:type="gramStart"/>
      <w:r w:rsidR="002A1144" w:rsidRPr="0027006D">
        <w:rPr>
          <w:spacing w:val="2"/>
          <w:sz w:val="28"/>
          <w:szCs w:val="28"/>
        </w:rPr>
        <w:t>.</w:t>
      </w:r>
      <w:r>
        <w:rPr>
          <w:spacing w:val="2"/>
          <w:sz w:val="28"/>
          <w:szCs w:val="28"/>
        </w:rPr>
        <w:t>»</w:t>
      </w:r>
      <w:r w:rsidR="002A1144" w:rsidRPr="0027006D">
        <w:rPr>
          <w:spacing w:val="2"/>
          <w:sz w:val="28"/>
          <w:szCs w:val="28"/>
        </w:rPr>
        <w:t>;</w:t>
      </w:r>
      <w:proofErr w:type="gramEnd"/>
    </w:p>
    <w:p w:rsidR="00E62A6D" w:rsidRPr="0027006D" w:rsidRDefault="00E62A6D" w:rsidP="0027006D">
      <w:pPr>
        <w:autoSpaceDE w:val="0"/>
        <w:autoSpaceDN w:val="0"/>
        <w:adjustRightInd w:val="0"/>
        <w:ind w:firstLine="540"/>
        <w:jc w:val="both"/>
        <w:rPr>
          <w:sz w:val="28"/>
          <w:szCs w:val="28"/>
        </w:rPr>
      </w:pPr>
      <w:r w:rsidRPr="0027006D">
        <w:rPr>
          <w:spacing w:val="2"/>
          <w:sz w:val="28"/>
          <w:szCs w:val="28"/>
        </w:rPr>
        <w:lastRenderedPageBreak/>
        <w:t xml:space="preserve">в абзаце четвертом слова </w:t>
      </w:r>
      <w:r w:rsidR="00B30042">
        <w:rPr>
          <w:spacing w:val="2"/>
          <w:sz w:val="28"/>
          <w:szCs w:val="28"/>
        </w:rPr>
        <w:t>«</w:t>
      </w:r>
      <w:r w:rsidRPr="0027006D">
        <w:rPr>
          <w:sz w:val="28"/>
          <w:szCs w:val="28"/>
        </w:rPr>
        <w:t>Администрацией Пореченского сельсовета Суджанского района или самим учреждением</w:t>
      </w:r>
      <w:r w:rsidR="00B30042">
        <w:rPr>
          <w:sz w:val="28"/>
          <w:szCs w:val="28"/>
        </w:rPr>
        <w:t>»</w:t>
      </w:r>
      <w:r w:rsidR="0027006D" w:rsidRPr="0027006D">
        <w:rPr>
          <w:sz w:val="28"/>
          <w:szCs w:val="28"/>
        </w:rPr>
        <w:t xml:space="preserve"> </w:t>
      </w:r>
      <w:r w:rsidRPr="0027006D">
        <w:rPr>
          <w:spacing w:val="2"/>
          <w:sz w:val="28"/>
          <w:szCs w:val="28"/>
        </w:rPr>
        <w:t xml:space="preserve">заменить словами </w:t>
      </w:r>
      <w:r w:rsidR="00B30042">
        <w:rPr>
          <w:spacing w:val="2"/>
          <w:sz w:val="28"/>
          <w:szCs w:val="28"/>
        </w:rPr>
        <w:t>«</w:t>
      </w:r>
      <w:r w:rsidRPr="0027006D">
        <w:rPr>
          <w:sz w:val="28"/>
          <w:szCs w:val="28"/>
        </w:rPr>
        <w:t>решением Собрания депутатов Пореченского сельсовета Суджанского района</w:t>
      </w:r>
      <w:r w:rsidR="00B30042">
        <w:rPr>
          <w:sz w:val="28"/>
          <w:szCs w:val="28"/>
        </w:rPr>
        <w:t>»</w:t>
      </w:r>
      <w:r w:rsidR="0027006D" w:rsidRPr="0027006D">
        <w:rPr>
          <w:sz w:val="28"/>
          <w:szCs w:val="28"/>
        </w:rPr>
        <w:t>;</w:t>
      </w:r>
    </w:p>
    <w:p w:rsidR="0027006D" w:rsidRDefault="0027006D" w:rsidP="0027006D">
      <w:pPr>
        <w:autoSpaceDE w:val="0"/>
        <w:autoSpaceDN w:val="0"/>
        <w:adjustRightInd w:val="0"/>
        <w:ind w:firstLine="540"/>
        <w:jc w:val="both"/>
        <w:rPr>
          <w:sz w:val="28"/>
          <w:szCs w:val="28"/>
        </w:rPr>
      </w:pPr>
      <w:r w:rsidRPr="0027006D">
        <w:rPr>
          <w:sz w:val="28"/>
          <w:szCs w:val="28"/>
        </w:rPr>
        <w:t>в абзаце шестом предложение второе утратило силу.</w:t>
      </w:r>
    </w:p>
    <w:p w:rsidR="0027006D" w:rsidRDefault="0027006D" w:rsidP="0027006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27006D">
        <w:rPr>
          <w:sz w:val="28"/>
          <w:szCs w:val="28"/>
        </w:rPr>
        <w:t xml:space="preserve">3.8. </w:t>
      </w:r>
      <w:r w:rsidR="005607FA">
        <w:rPr>
          <w:color w:val="2D2D2D"/>
          <w:spacing w:val="2"/>
          <w:sz w:val="28"/>
          <w:szCs w:val="28"/>
        </w:rPr>
        <w:t>П</w:t>
      </w:r>
      <w:r w:rsidRPr="0027006D">
        <w:rPr>
          <w:color w:val="2D2D2D"/>
          <w:spacing w:val="2"/>
          <w:sz w:val="28"/>
          <w:szCs w:val="28"/>
        </w:rPr>
        <w:t>ункты 8 и 9 изложить в следующей редакции:</w:t>
      </w:r>
      <w:r>
        <w:rPr>
          <w:color w:val="2D2D2D"/>
          <w:spacing w:val="2"/>
          <w:sz w:val="28"/>
          <w:szCs w:val="28"/>
        </w:rPr>
        <w:t xml:space="preserve"> </w:t>
      </w:r>
    </w:p>
    <w:p w:rsidR="0027006D" w:rsidRPr="00ED5D6B" w:rsidRDefault="00B30042" w:rsidP="0027006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0027006D" w:rsidRPr="00ED5D6B">
        <w:rPr>
          <w:color w:val="2D2D2D"/>
          <w:spacing w:val="2"/>
          <w:sz w:val="28"/>
          <w:szCs w:val="28"/>
        </w:rPr>
        <w:t xml:space="preserve">8. </w:t>
      </w:r>
      <w:r w:rsidR="00ED5D6B" w:rsidRPr="00ED5D6B">
        <w:rPr>
          <w:sz w:val="28"/>
          <w:szCs w:val="28"/>
        </w:rPr>
        <w:t>Выплаты компенсационного характера устанавливаются для руководителя</w:t>
      </w:r>
      <w:r w:rsidR="00ED5D6B" w:rsidRPr="00ED5D6B">
        <w:rPr>
          <w:spacing w:val="2"/>
          <w:sz w:val="28"/>
          <w:szCs w:val="28"/>
        </w:rPr>
        <w:t xml:space="preserve"> в процентах к должностному окладу или в абсолютных размерах, если иное не установлено федеральными законами, законодательством Курской области, </w:t>
      </w:r>
      <w:r w:rsidR="00ED5D6B" w:rsidRPr="00ED5D6B">
        <w:rPr>
          <w:sz w:val="28"/>
          <w:szCs w:val="28"/>
        </w:rPr>
        <w:t>настоящим Положением.</w:t>
      </w:r>
    </w:p>
    <w:p w:rsidR="0027006D" w:rsidRPr="00ED5D6B" w:rsidRDefault="0027006D" w:rsidP="0027006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ED5D6B">
        <w:rPr>
          <w:color w:val="2D2D2D"/>
          <w:spacing w:val="2"/>
          <w:sz w:val="28"/>
          <w:szCs w:val="28"/>
        </w:rPr>
        <w:t xml:space="preserve">9. </w:t>
      </w:r>
      <w:r w:rsidR="00ED5D6B" w:rsidRPr="00ED5D6B">
        <w:rPr>
          <w:sz w:val="28"/>
          <w:szCs w:val="28"/>
        </w:rPr>
        <w:t xml:space="preserve">Администрация Пореченского сельсовета Суджанского района - </w:t>
      </w:r>
      <w:r w:rsidR="00ED5D6B" w:rsidRPr="00ED5D6B">
        <w:rPr>
          <w:spacing w:val="2"/>
          <w:sz w:val="28"/>
          <w:szCs w:val="28"/>
        </w:rPr>
        <w:t>главный распорядитель средств местного бюджета, в ведении которой находится учреждение, устанавливает руководителю учреждения выплаты стимулирующего характера</w:t>
      </w:r>
      <w:proofErr w:type="gramStart"/>
      <w:r w:rsidR="00ED5D6B" w:rsidRPr="00ED5D6B">
        <w:rPr>
          <w:spacing w:val="2"/>
          <w:sz w:val="28"/>
          <w:szCs w:val="28"/>
        </w:rPr>
        <w:t>.</w:t>
      </w:r>
      <w:r w:rsidR="00B30042">
        <w:rPr>
          <w:spacing w:val="2"/>
          <w:sz w:val="28"/>
          <w:szCs w:val="28"/>
        </w:rPr>
        <w:t>»</w:t>
      </w:r>
      <w:r w:rsidR="00ED5D6B" w:rsidRPr="00ED5D6B">
        <w:rPr>
          <w:spacing w:val="2"/>
          <w:sz w:val="28"/>
          <w:szCs w:val="28"/>
        </w:rPr>
        <w:t>.</w:t>
      </w:r>
      <w:proofErr w:type="gramEnd"/>
    </w:p>
    <w:p w:rsidR="0027006D" w:rsidRDefault="00ED5D6B" w:rsidP="00ED5D6B">
      <w:pPr>
        <w:autoSpaceDE w:val="0"/>
        <w:autoSpaceDN w:val="0"/>
        <w:adjustRightInd w:val="0"/>
        <w:ind w:firstLine="709"/>
        <w:jc w:val="both"/>
        <w:rPr>
          <w:spacing w:val="2"/>
          <w:sz w:val="28"/>
          <w:szCs w:val="28"/>
        </w:rPr>
      </w:pPr>
      <w:r>
        <w:rPr>
          <w:sz w:val="28"/>
          <w:szCs w:val="28"/>
        </w:rPr>
        <w:t xml:space="preserve">3.9. </w:t>
      </w:r>
      <w:r w:rsidR="005607FA">
        <w:rPr>
          <w:sz w:val="28"/>
          <w:szCs w:val="28"/>
        </w:rPr>
        <w:t xml:space="preserve">Пункт 10 дополнить словами </w:t>
      </w:r>
      <w:r w:rsidR="00B30042">
        <w:rPr>
          <w:sz w:val="28"/>
          <w:szCs w:val="28"/>
        </w:rPr>
        <w:t>«</w:t>
      </w:r>
      <w:r w:rsidR="005607FA" w:rsidRPr="005607FA">
        <w:rPr>
          <w:spacing w:val="2"/>
          <w:sz w:val="28"/>
          <w:szCs w:val="28"/>
        </w:rPr>
        <w:t>и включает в себя все должности служащих (профессии рабочих) учреждения</w:t>
      </w:r>
      <w:r w:rsidR="005471C6">
        <w:rPr>
          <w:spacing w:val="2"/>
          <w:sz w:val="28"/>
          <w:szCs w:val="28"/>
        </w:rPr>
        <w:t>»</w:t>
      </w:r>
      <w:r w:rsidR="005607FA" w:rsidRPr="005607FA">
        <w:rPr>
          <w:spacing w:val="2"/>
          <w:sz w:val="28"/>
          <w:szCs w:val="28"/>
        </w:rPr>
        <w:t>.</w:t>
      </w:r>
    </w:p>
    <w:p w:rsidR="005607FA" w:rsidRDefault="005607FA" w:rsidP="00ED5D6B">
      <w:pPr>
        <w:autoSpaceDE w:val="0"/>
        <w:autoSpaceDN w:val="0"/>
        <w:adjustRightInd w:val="0"/>
        <w:ind w:firstLine="709"/>
        <w:jc w:val="both"/>
        <w:rPr>
          <w:spacing w:val="2"/>
          <w:sz w:val="28"/>
          <w:szCs w:val="28"/>
        </w:rPr>
      </w:pPr>
      <w:r>
        <w:rPr>
          <w:spacing w:val="2"/>
          <w:sz w:val="28"/>
          <w:szCs w:val="28"/>
        </w:rPr>
        <w:t>3.10. Пункт 11 изложить в следующей редакции:</w:t>
      </w:r>
    </w:p>
    <w:p w:rsidR="003062DF" w:rsidRPr="003062DF" w:rsidRDefault="005471C6" w:rsidP="003062DF">
      <w:pPr>
        <w:autoSpaceDE w:val="0"/>
        <w:autoSpaceDN w:val="0"/>
        <w:adjustRightInd w:val="0"/>
        <w:ind w:firstLine="709"/>
        <w:jc w:val="both"/>
        <w:rPr>
          <w:spacing w:val="2"/>
          <w:sz w:val="28"/>
          <w:szCs w:val="28"/>
        </w:rPr>
      </w:pPr>
      <w:r>
        <w:rPr>
          <w:spacing w:val="2"/>
          <w:sz w:val="28"/>
          <w:szCs w:val="28"/>
        </w:rPr>
        <w:t>«</w:t>
      </w:r>
      <w:r w:rsidR="005607FA" w:rsidRPr="003062DF">
        <w:rPr>
          <w:spacing w:val="2"/>
          <w:sz w:val="28"/>
          <w:szCs w:val="28"/>
        </w:rPr>
        <w:t>1</w:t>
      </w:r>
      <w:r w:rsidR="003062DF" w:rsidRPr="003062DF">
        <w:rPr>
          <w:spacing w:val="2"/>
          <w:sz w:val="28"/>
          <w:szCs w:val="28"/>
        </w:rPr>
        <w:t>1</w:t>
      </w:r>
      <w:r w:rsidR="005607FA" w:rsidRPr="003062DF">
        <w:rPr>
          <w:spacing w:val="2"/>
          <w:sz w:val="28"/>
          <w:szCs w:val="28"/>
        </w:rPr>
        <w:t xml:space="preserve">. </w:t>
      </w:r>
      <w:r w:rsidR="003062DF" w:rsidRPr="003062DF">
        <w:rPr>
          <w:spacing w:val="2"/>
          <w:sz w:val="28"/>
          <w:szCs w:val="28"/>
        </w:rPr>
        <w:t>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p w:rsidR="005607FA" w:rsidRPr="005607FA" w:rsidRDefault="003062DF" w:rsidP="00ED5D6B">
      <w:pPr>
        <w:autoSpaceDE w:val="0"/>
        <w:autoSpaceDN w:val="0"/>
        <w:adjustRightInd w:val="0"/>
        <w:ind w:firstLine="709"/>
        <w:jc w:val="both"/>
        <w:rPr>
          <w:sz w:val="28"/>
          <w:szCs w:val="28"/>
        </w:rPr>
      </w:pPr>
      <w:r w:rsidRPr="003062DF">
        <w:rPr>
          <w:spacing w:val="2"/>
          <w:sz w:val="28"/>
          <w:szCs w:val="28"/>
        </w:rPr>
        <w:t>Средства на оплату труда, формируемые за счет бюджетных ассигнований местного бюджета,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местного бюджета.</w:t>
      </w:r>
      <w:r w:rsidR="005471C6">
        <w:rPr>
          <w:spacing w:val="2"/>
          <w:sz w:val="28"/>
          <w:szCs w:val="28"/>
        </w:rPr>
        <w:t>»</w:t>
      </w:r>
      <w:r w:rsidRPr="003062DF">
        <w:rPr>
          <w:spacing w:val="2"/>
          <w:sz w:val="28"/>
          <w:szCs w:val="28"/>
        </w:rPr>
        <w:t>.</w:t>
      </w:r>
    </w:p>
    <w:sectPr w:rsidR="005607FA" w:rsidRPr="005607FA" w:rsidSect="00B1627C">
      <w:pgSz w:w="11906" w:h="16838"/>
      <w:pgMar w:top="1134" w:right="851"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34689"/>
    <w:rsid w:val="00036F07"/>
    <w:rsid w:val="000F6CA3"/>
    <w:rsid w:val="001E2AF8"/>
    <w:rsid w:val="0020159C"/>
    <w:rsid w:val="0027006D"/>
    <w:rsid w:val="002723B4"/>
    <w:rsid w:val="002A0D1C"/>
    <w:rsid w:val="002A1144"/>
    <w:rsid w:val="002C2E42"/>
    <w:rsid w:val="003062DF"/>
    <w:rsid w:val="003826A1"/>
    <w:rsid w:val="003C5D95"/>
    <w:rsid w:val="004B614E"/>
    <w:rsid w:val="005471C6"/>
    <w:rsid w:val="005607FA"/>
    <w:rsid w:val="005911E1"/>
    <w:rsid w:val="005F5F25"/>
    <w:rsid w:val="006F25CB"/>
    <w:rsid w:val="00792F85"/>
    <w:rsid w:val="008D2960"/>
    <w:rsid w:val="0094462A"/>
    <w:rsid w:val="00A14081"/>
    <w:rsid w:val="00B1627C"/>
    <w:rsid w:val="00B30042"/>
    <w:rsid w:val="00B34689"/>
    <w:rsid w:val="00BF3E0E"/>
    <w:rsid w:val="00C733F6"/>
    <w:rsid w:val="00D21E33"/>
    <w:rsid w:val="00D87BE5"/>
    <w:rsid w:val="00E015DD"/>
    <w:rsid w:val="00E05D8C"/>
    <w:rsid w:val="00E62A6D"/>
    <w:rsid w:val="00E82118"/>
    <w:rsid w:val="00ED5D6B"/>
    <w:rsid w:val="00F13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F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723B4"/>
    <w:pPr>
      <w:keepNext/>
      <w:overflowPunct w:val="0"/>
      <w:autoSpaceDE w:val="0"/>
      <w:autoSpaceDN w:val="0"/>
      <w:adjustRightInd w:val="0"/>
      <w:jc w:val="center"/>
      <w:textAlignment w:val="baseline"/>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E2AF8"/>
    <w:pPr>
      <w:spacing w:before="100" w:beforeAutospacing="1" w:after="100" w:afterAutospacing="1"/>
    </w:pPr>
  </w:style>
  <w:style w:type="paragraph" w:customStyle="1" w:styleId="formattext">
    <w:name w:val="formattext"/>
    <w:basedOn w:val="a"/>
    <w:rsid w:val="001E2AF8"/>
    <w:pPr>
      <w:spacing w:before="100" w:beforeAutospacing="1" w:after="100" w:afterAutospacing="1"/>
    </w:pPr>
  </w:style>
  <w:style w:type="character" w:customStyle="1" w:styleId="10">
    <w:name w:val="Заголовок 1 Знак"/>
    <w:basedOn w:val="a0"/>
    <w:link w:val="1"/>
    <w:rsid w:val="002723B4"/>
    <w:rPr>
      <w:rFonts w:ascii="Times New Roman" w:eastAsia="Times New Roman" w:hAnsi="Times New Roman" w:cs="Times New Roman"/>
      <w:b/>
      <w:bCs/>
      <w:sz w:val="28"/>
      <w:szCs w:val="20"/>
      <w:lang w:eastAsia="ru-RU"/>
    </w:rPr>
  </w:style>
  <w:style w:type="paragraph" w:customStyle="1" w:styleId="11">
    <w:name w:val="Абзац списка1"/>
    <w:basedOn w:val="a"/>
    <w:rsid w:val="002723B4"/>
    <w:pPr>
      <w:spacing w:after="200" w:line="276" w:lineRule="auto"/>
      <w:ind w:left="720"/>
      <w:contextualSpacing/>
    </w:pPr>
    <w:rPr>
      <w:rFonts w:ascii="Calibri" w:hAnsi="Calibri"/>
      <w:sz w:val="22"/>
      <w:szCs w:val="22"/>
      <w:lang w:eastAsia="en-US"/>
    </w:rPr>
  </w:style>
  <w:style w:type="paragraph" w:styleId="a3">
    <w:name w:val="Balloon Text"/>
    <w:basedOn w:val="a"/>
    <w:link w:val="a4"/>
    <w:uiPriority w:val="99"/>
    <w:semiHidden/>
    <w:unhideWhenUsed/>
    <w:rsid w:val="005471C6"/>
    <w:rPr>
      <w:rFonts w:ascii="Tahoma" w:hAnsi="Tahoma" w:cs="Tahoma"/>
      <w:sz w:val="16"/>
      <w:szCs w:val="16"/>
    </w:rPr>
  </w:style>
  <w:style w:type="character" w:customStyle="1" w:styleId="a4">
    <w:name w:val="Текст выноски Знак"/>
    <w:basedOn w:val="a0"/>
    <w:link w:val="a3"/>
    <w:uiPriority w:val="99"/>
    <w:semiHidden/>
    <w:rsid w:val="005471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F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723B4"/>
    <w:pPr>
      <w:keepNext/>
      <w:overflowPunct w:val="0"/>
      <w:autoSpaceDE w:val="0"/>
      <w:autoSpaceDN w:val="0"/>
      <w:adjustRightInd w:val="0"/>
      <w:jc w:val="center"/>
      <w:textAlignment w:val="baseline"/>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E2AF8"/>
    <w:pPr>
      <w:spacing w:before="100" w:beforeAutospacing="1" w:after="100" w:afterAutospacing="1"/>
    </w:pPr>
  </w:style>
  <w:style w:type="paragraph" w:customStyle="1" w:styleId="formattext">
    <w:name w:val="formattext"/>
    <w:basedOn w:val="a"/>
    <w:rsid w:val="001E2AF8"/>
    <w:pPr>
      <w:spacing w:before="100" w:beforeAutospacing="1" w:after="100" w:afterAutospacing="1"/>
    </w:pPr>
  </w:style>
  <w:style w:type="character" w:customStyle="1" w:styleId="10">
    <w:name w:val="Заголовок 1 Знак"/>
    <w:basedOn w:val="a0"/>
    <w:link w:val="1"/>
    <w:rsid w:val="002723B4"/>
    <w:rPr>
      <w:rFonts w:ascii="Times New Roman" w:eastAsia="Times New Roman" w:hAnsi="Times New Roman" w:cs="Times New Roman"/>
      <w:b/>
      <w:bCs/>
      <w:sz w:val="28"/>
      <w:szCs w:val="20"/>
      <w:lang w:eastAsia="ru-RU"/>
    </w:rPr>
  </w:style>
  <w:style w:type="paragraph" w:customStyle="1" w:styleId="11">
    <w:name w:val="Абзац списка1"/>
    <w:basedOn w:val="a"/>
    <w:rsid w:val="002723B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Усова</cp:lastModifiedBy>
  <cp:revision>5</cp:revision>
  <cp:lastPrinted>2016-12-02T07:47:00Z</cp:lastPrinted>
  <dcterms:created xsi:type="dcterms:W3CDTF">2016-11-29T21:43:00Z</dcterms:created>
  <dcterms:modified xsi:type="dcterms:W3CDTF">2016-12-02T07:48:00Z</dcterms:modified>
</cp:coreProperties>
</file>