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0" w:rsidRPr="008E73B4" w:rsidRDefault="00B77330" w:rsidP="00F31F0D">
      <w:pPr>
        <w:spacing w:after="225"/>
        <w:ind w:firstLine="709"/>
        <w:jc w:val="center"/>
        <w:outlineLvl w:val="1"/>
        <w:rPr>
          <w:rFonts w:eastAsia="Times New Roman" w:cs="Times New Roman"/>
          <w:color w:val="333333"/>
          <w:sz w:val="40"/>
          <w:szCs w:val="40"/>
          <w:lang w:eastAsia="ru-RU"/>
        </w:rPr>
      </w:pPr>
      <w:r w:rsidRPr="008E73B4">
        <w:rPr>
          <w:rFonts w:eastAsia="Times New Roman" w:cs="Times New Roman"/>
          <w:color w:val="000080"/>
          <w:sz w:val="40"/>
          <w:szCs w:val="40"/>
          <w:lang w:eastAsia="ru-RU"/>
        </w:rPr>
        <w:t>Действия населения при экстремальных ситуациях в быту</w:t>
      </w:r>
    </w:p>
    <w:p w:rsidR="00B77330" w:rsidRPr="008E73B4" w:rsidRDefault="00B77330" w:rsidP="008E73B4">
      <w:pPr>
        <w:spacing w:before="100" w:beforeAutospacing="1" w:after="150"/>
        <w:jc w:val="center"/>
        <w:rPr>
          <w:rFonts w:eastAsia="Times New Roman" w:cs="Times New Roman"/>
          <w:szCs w:val="28"/>
          <w:lang w:eastAsia="ru-RU"/>
        </w:rPr>
      </w:pPr>
      <w:r w:rsidRPr="008E73B4">
        <w:rPr>
          <w:rFonts w:eastAsia="Times New Roman" w:cs="Times New Roman"/>
          <w:szCs w:val="28"/>
          <w:lang w:eastAsia="ru-RU"/>
        </w:rPr>
        <w:t>Б</w:t>
      </w:r>
      <w:r w:rsidR="00E867B9" w:rsidRPr="008E73B4">
        <w:rPr>
          <w:rFonts w:eastAsia="Times New Roman" w:cs="Times New Roman"/>
          <w:szCs w:val="28"/>
          <w:lang w:eastAsia="ru-RU"/>
        </w:rPr>
        <w:t xml:space="preserve">езопасное обращение с бытовыми </w:t>
      </w:r>
      <w:r w:rsidR="00E867B9">
        <w:rPr>
          <w:rFonts w:eastAsia="Times New Roman" w:cs="Times New Roman"/>
          <w:szCs w:val="28"/>
          <w:lang w:eastAsia="ru-RU"/>
        </w:rPr>
        <w:t>э</w:t>
      </w:r>
      <w:r w:rsidR="00E867B9" w:rsidRPr="008E73B4">
        <w:rPr>
          <w:rFonts w:eastAsia="Times New Roman" w:cs="Times New Roman"/>
          <w:szCs w:val="28"/>
          <w:lang w:eastAsia="ru-RU"/>
        </w:rPr>
        <w:t>лектроприборами</w:t>
      </w:r>
    </w:p>
    <w:p w:rsidR="00B77330" w:rsidRPr="00B77330" w:rsidRDefault="00B77330" w:rsidP="00F31F0D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находит применение большое количество электроаппаратов, машин и приборов (телевизоры, стиральные машины, плиты, утюги и пр.), питающихся от сети 220В, которую часто называют «низковольтной» и ошибочно считают безопасной. Неумелое или небрежное обращение с указанной бытовой электротехникой представляет серьезную угрозу здоровью и жизни людей. Электрический ток поражает внезапно, в тот момент, когда человек оказывается включенным в цепь прохождения тока. Стремительная ситуация возникает тогда, когда он, с одной стороны, касается неизолированного провода, проводки с нарушенной изоляцией, металлического корпуса электроприбора с неисправной изоляцией или металлического предмета, оказавшегося случайно под напряжением, а с другой – земли, заземленных предметов, труб и т.п. Следует отметить, что воздействие электрического тока на человека зависит в первую очередь от значения силы тока и времени его прохождения через тело человека и может вызвать неприятные ощущения, ожоги, обморок, судороги, прекращение дыхания и даже смерть. Допустимым принято считать ток в 0,5мА. При силе тока в 10-15 мА человек не может самостоятельно оторваться от электродов, разорвать цепь тока, в которую он попал. Ток в 50мА поражает органы дыхания и </w:t>
      </w:r>
      <w:proofErr w:type="gramStart"/>
      <w:r w:rsidRPr="00B77330">
        <w:rPr>
          <w:rFonts w:eastAsia="Times New Roman" w:cs="Times New Roman"/>
          <w:color w:val="242424"/>
          <w:szCs w:val="28"/>
          <w:lang w:eastAsia="ru-RU"/>
        </w:rPr>
        <w:t>сердечно-сосудистую</w:t>
      </w:r>
      <w:proofErr w:type="gramEnd"/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систему. Ток в 100мА приводит к остановке сердца и нарушению кровообращения и считается смертельным.</w:t>
      </w:r>
    </w:p>
    <w:p w:rsidR="00B77330" w:rsidRPr="00B77330" w:rsidRDefault="00B77330" w:rsidP="00F31F0D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>Помните, что ток, протекающий в бытовой электросети, составляет 5-10А и намного превышает смертельный.</w:t>
      </w:r>
    </w:p>
    <w:p w:rsidR="00B77330" w:rsidRPr="00B77330" w:rsidRDefault="00B77330" w:rsidP="00F31F0D">
      <w:pPr>
        <w:spacing w:before="100" w:beforeAutospacing="1" w:after="150"/>
        <w:ind w:firstLine="709"/>
        <w:jc w:val="center"/>
        <w:rPr>
          <w:rFonts w:eastAsia="Times New Roman" w:cs="Times New Roman"/>
          <w:color w:val="943634" w:themeColor="accent2" w:themeShade="BF"/>
          <w:szCs w:val="28"/>
          <w:lang w:eastAsia="ru-RU"/>
        </w:rPr>
      </w:pPr>
      <w:r w:rsidRPr="00B77330">
        <w:rPr>
          <w:rFonts w:eastAsia="Times New Roman" w:cs="Times New Roman"/>
          <w:color w:val="943634" w:themeColor="accent2" w:themeShade="BF"/>
          <w:szCs w:val="28"/>
          <w:lang w:eastAsia="ru-RU"/>
        </w:rPr>
        <w:t>ОСНОВНЫЕ МЕРЫ БЕЗОПАСНОСТИ</w:t>
      </w:r>
    </w:p>
    <w:p w:rsidR="00B77330" w:rsidRPr="00B77330" w:rsidRDefault="00B77330" w:rsidP="00F31F0D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>Для того</w:t>
      </w:r>
      <w:proofErr w:type="gramStart"/>
      <w:r w:rsidR="00F31F0D">
        <w:rPr>
          <w:rFonts w:eastAsia="Times New Roman" w:cs="Times New Roman"/>
          <w:color w:val="242424"/>
          <w:szCs w:val="28"/>
          <w:lang w:eastAsia="ru-RU"/>
        </w:rPr>
        <w:t>,</w:t>
      </w:r>
      <w:proofErr w:type="gramEnd"/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чтобы избежать трагедии при обращении с бытовыми приборами, соблюдайте основные меры безопасности: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т.к. подключенные к сети приборы при падении в воду вызывают тяжелые последствия;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lastRenderedPageBreak/>
        <w:t>никогда не пользуйтесь феном или электробритвой, если они мокрые или имеют оголенные токопроводящие концы и детали;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вынимайте вилку из розетки, потянув за шнур (он может оборваться, оголив проводники, находящиеся под напряжением);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ремонтируйте вилки электроприборов с помощью изоленты, меняйте их сразу, если они сломались;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беритесь за утюг мокрыми руками и не гладьте, стоя на полу босиком;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оставляйте включенный утюг без присмотра и не накручивайте шнур вокруг горячего утюга - это может повредить изоляцию провода;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прежде чем налить воду в емкость отпаривателя утюга, вытащите вилку из розетки;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включайте больше одной вилки в розетку: несколько вилок могут вызвать короткое замыкание и пожар;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после того, как закончили пользоваться удлинителем, сначала выдерните вилку из розетки, а затем сворачивайте его;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обнаруженные оголенные места и обрывы электропроводов немедленно ремонтируйте, не делайте временных соединений проводов, предоставьте выполнение всех работ квалифицированным специалистам;</w:t>
      </w:r>
    </w:p>
    <w:p w:rsidR="00B77330" w:rsidRPr="00B77330" w:rsidRDefault="00B77330" w:rsidP="00F31F0D">
      <w:pPr>
        <w:numPr>
          <w:ilvl w:val="0"/>
          <w:numId w:val="1"/>
        </w:numPr>
        <w:spacing w:after="300"/>
        <w:ind w:left="0"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333333"/>
          <w:szCs w:val="28"/>
          <w:lang w:eastAsia="ru-RU"/>
        </w:rPr>
        <w:t>не перекручивайте и не завязывайте в узел провода, не защемляйте их дверьми (оконными форточками) и не закладывайте провода за газовые (водопроводные) трубы, батареи отопления.</w:t>
      </w:r>
    </w:p>
    <w:p w:rsidR="00B77330" w:rsidRPr="008E73B4" w:rsidRDefault="00B77330" w:rsidP="008E73B4">
      <w:pPr>
        <w:spacing w:before="100" w:beforeAutospacing="1" w:after="150"/>
        <w:jc w:val="center"/>
        <w:rPr>
          <w:rFonts w:eastAsia="Times New Roman" w:cs="Times New Roman"/>
          <w:szCs w:val="28"/>
          <w:lang w:eastAsia="ru-RU"/>
        </w:rPr>
      </w:pPr>
      <w:r w:rsidRPr="008E73B4">
        <w:rPr>
          <w:rFonts w:eastAsia="Times New Roman" w:cs="Times New Roman"/>
          <w:szCs w:val="28"/>
          <w:lang w:eastAsia="ru-RU"/>
        </w:rPr>
        <w:t>КАК ДЕЙСТВОВАТЬ, ЕСЛИ ВЫ СВИДЕТЕЛЬ ПОРАЖЕНИЯ ЧЕЛОВЕКА ЭЛЕКТРОТОКОМ</w:t>
      </w:r>
    </w:p>
    <w:p w:rsidR="00B77330" w:rsidRPr="00B77330" w:rsidRDefault="00B77330" w:rsidP="00F31F0D">
      <w:pPr>
        <w:spacing w:before="100" w:beforeAutospacing="1" w:after="150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Человеку, попавшему под напряжение, немедленно окажите помощь. Прежде всего, быстро освободите его от воздействия тока. Для этого разомкните цепь с помощью выключателя, рубильника или штепсельного разъема, а также путем вывертывания пробок или отключения пакетных или автоматических выключателей на щитке. Если это невозможно, перережьте или перерубите провода (каждый провод в отдельности) ножницами или другим режущим инструментом с рукояткой из изолирующего материала. При невозможности быстрого разрыва цепи электрического тока оттяните пострадавшего от провода за одежду одной рукой, обернутой сухой материей, или же отбросьте сухой палкой от пострадавшего оборвавшийся </w:t>
      </w:r>
      <w:r w:rsidRPr="00B77330">
        <w:rPr>
          <w:rFonts w:eastAsia="Times New Roman" w:cs="Times New Roman"/>
          <w:color w:val="242424"/>
          <w:szCs w:val="28"/>
          <w:lang w:eastAsia="ru-RU"/>
        </w:rPr>
        <w:lastRenderedPageBreak/>
        <w:t>кусок провода. Затем вызовите скорую помощь. Если пострадавший в сознании, оставьте его лежащим на спине, с ногами, поднятыми на 30см. Если он в бессознательном состоянии, положите его горизонтально на спину, обязательно на что-нибудь твердое. Создайте приток свежего воздуха, дайте понюхать нашатырный спирт, обрызгивайте водой, растирайте и согревайте тело, укройте его легким одеялом. При обширных ожогах не применяйте холодную воду во избежание ухудшения шокового состояния. Переносить пострадавшего следует только в тех случаях, когда опасность продолжает угрожать ему или оказывающему помощь. При отсутствии пульса на крупных артериях и внешних признаков дыхания необходимо приступить к оказанию первой медицинской помощи.</w:t>
      </w:r>
    </w:p>
    <w:sectPr w:rsidR="00B77330" w:rsidRPr="00B77330" w:rsidSect="006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A15"/>
    <w:multiLevelType w:val="multilevel"/>
    <w:tmpl w:val="2C5C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30"/>
    <w:rsid w:val="000B1023"/>
    <w:rsid w:val="00144405"/>
    <w:rsid w:val="001E3475"/>
    <w:rsid w:val="006557B3"/>
    <w:rsid w:val="006E57B0"/>
    <w:rsid w:val="006E5AC6"/>
    <w:rsid w:val="007644B5"/>
    <w:rsid w:val="008E73B4"/>
    <w:rsid w:val="00B77330"/>
    <w:rsid w:val="00C27E3F"/>
    <w:rsid w:val="00C76470"/>
    <w:rsid w:val="00CB1F44"/>
    <w:rsid w:val="00CF0668"/>
    <w:rsid w:val="00E867B9"/>
    <w:rsid w:val="00F3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B3"/>
  </w:style>
  <w:style w:type="paragraph" w:styleId="2">
    <w:name w:val="heading 2"/>
    <w:basedOn w:val="a"/>
    <w:link w:val="20"/>
    <w:uiPriority w:val="9"/>
    <w:qFormat/>
    <w:rsid w:val="00B7733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33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33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33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3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7</cp:revision>
  <dcterms:created xsi:type="dcterms:W3CDTF">2016-03-31T11:33:00Z</dcterms:created>
  <dcterms:modified xsi:type="dcterms:W3CDTF">2021-02-26T12:01:00Z</dcterms:modified>
</cp:coreProperties>
</file>